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9DA8262" w14:textId="21EBCE53" w:rsidR="009C64EF" w:rsidRPr="00EB780A" w:rsidRDefault="00EB780A" w:rsidP="00EB780A">
      <w:pPr>
        <w:tabs>
          <w:tab w:val="left" w:pos="1680"/>
        </w:tabs>
        <w:ind w:right="-2"/>
        <w:jc w:val="center"/>
        <w:rPr>
          <w:rFonts w:ascii="Arial" w:hAnsi="Arial"/>
          <w:color w:val="333333"/>
          <w:sz w:val="16"/>
          <w:lang w:val="es-MX"/>
        </w:rPr>
      </w:pPr>
      <w:r>
        <w:rPr>
          <w:rFonts w:ascii="Arial" w:hAnsi="Arial"/>
          <w:b/>
          <w:color w:val="333333"/>
          <w:sz w:val="20"/>
          <w:lang w:val="es-MX"/>
        </w:rPr>
        <w:t>AÑO DE LA UNIDAD, LA PAZ Y EL DESARROLLO”</w:t>
      </w:r>
    </w:p>
    <w:p w14:paraId="10826BC6" w14:textId="792CCCFD" w:rsidR="0036232B" w:rsidRPr="00E67AB9" w:rsidRDefault="009362A7" w:rsidP="0036232B">
      <w:pPr>
        <w:tabs>
          <w:tab w:val="left" w:pos="1155"/>
        </w:tabs>
        <w:spacing w:after="0" w:line="360" w:lineRule="auto"/>
        <w:rPr>
          <w:rFonts w:ascii="Arial" w:hAnsi="Arial" w:cs="Arial"/>
          <w:b/>
          <w:sz w:val="20"/>
          <w:szCs w:val="20"/>
          <w:u w:val="single"/>
          <w:lang w:val="en-US"/>
        </w:rPr>
      </w:pPr>
      <w:r>
        <w:rPr>
          <w:rFonts w:ascii="Arial" w:hAnsi="Arial" w:cs="Arial"/>
          <w:b/>
          <w:sz w:val="20"/>
          <w:szCs w:val="20"/>
          <w:u w:val="single"/>
          <w:lang w:val="en-US"/>
        </w:rPr>
        <w:t>INFORME N° 046</w:t>
      </w:r>
      <w:r w:rsidR="0036232B" w:rsidRPr="00E67AB9">
        <w:rPr>
          <w:rFonts w:ascii="Arial" w:hAnsi="Arial" w:cs="Arial"/>
          <w:b/>
          <w:sz w:val="20"/>
          <w:szCs w:val="20"/>
          <w:u w:val="single"/>
          <w:lang w:val="en-US"/>
        </w:rPr>
        <w:t>- 2023-GOB-REG-HVCA-GRDS/DREH-UGEL-H-AGP/EEP.</w:t>
      </w:r>
    </w:p>
    <w:p w14:paraId="766D4991" w14:textId="77777777" w:rsidR="0036232B" w:rsidRPr="00E67AB9" w:rsidRDefault="0036232B" w:rsidP="0036232B">
      <w:pPr>
        <w:spacing w:after="0" w:line="240" w:lineRule="auto"/>
        <w:rPr>
          <w:rFonts w:ascii="Arial" w:eastAsia="Times New Roman" w:hAnsi="Arial" w:cs="Arial"/>
          <w:b/>
          <w:sz w:val="20"/>
          <w:szCs w:val="20"/>
          <w:lang w:val="es-ES" w:eastAsia="es-ES"/>
        </w:rPr>
      </w:pPr>
      <w:r w:rsidRPr="00E67AB9">
        <w:rPr>
          <w:rFonts w:ascii="Arial" w:hAnsi="Arial" w:cs="Arial"/>
          <w:sz w:val="20"/>
          <w:szCs w:val="20"/>
        </w:rPr>
        <w:t xml:space="preserve">A </w:t>
      </w:r>
      <w:r w:rsidRPr="00E67AB9">
        <w:rPr>
          <w:rFonts w:ascii="Arial" w:hAnsi="Arial" w:cs="Arial"/>
          <w:sz w:val="20"/>
          <w:szCs w:val="20"/>
        </w:rPr>
        <w:tab/>
        <w:t xml:space="preserve">             : </w:t>
      </w:r>
      <w:r w:rsidRPr="00E67AB9">
        <w:rPr>
          <w:rFonts w:ascii="Arial" w:eastAsia="Times New Roman" w:hAnsi="Arial" w:cs="Arial"/>
          <w:b/>
          <w:sz w:val="20"/>
          <w:szCs w:val="20"/>
          <w:lang w:val="es-ES" w:eastAsia="es-ES"/>
        </w:rPr>
        <w:t>Lic. BEATRIZ QUISPE HUAMÁN</w:t>
      </w:r>
    </w:p>
    <w:p w14:paraId="59AC3A2F" w14:textId="77777777" w:rsidR="0036232B" w:rsidRPr="00E67AB9" w:rsidRDefault="0036232B" w:rsidP="0036232B">
      <w:pPr>
        <w:spacing w:after="0" w:line="240" w:lineRule="auto"/>
        <w:rPr>
          <w:rFonts w:ascii="Arial" w:eastAsia="Times New Roman" w:hAnsi="Arial" w:cs="Arial"/>
          <w:b/>
          <w:sz w:val="20"/>
          <w:szCs w:val="20"/>
          <w:lang w:val="es-ES" w:eastAsia="es-ES"/>
        </w:rPr>
      </w:pPr>
      <w:r w:rsidRPr="00E67AB9">
        <w:rPr>
          <w:rFonts w:ascii="Arial" w:eastAsia="Times New Roman" w:hAnsi="Arial" w:cs="Arial"/>
          <w:sz w:val="20"/>
          <w:szCs w:val="20"/>
          <w:lang w:val="es-ES" w:eastAsia="es-ES"/>
        </w:rPr>
        <w:tab/>
      </w:r>
      <w:r w:rsidRPr="00E67AB9">
        <w:rPr>
          <w:rFonts w:ascii="Arial" w:eastAsia="Times New Roman" w:hAnsi="Arial" w:cs="Arial"/>
          <w:sz w:val="20"/>
          <w:szCs w:val="20"/>
          <w:lang w:val="es-ES" w:eastAsia="es-ES"/>
        </w:rPr>
        <w:tab/>
        <w:t xml:space="preserve">  Jefe del Área de Gestión Pedagógica de la UGEL</w:t>
      </w:r>
      <w:r w:rsidRPr="00E67AB9">
        <w:rPr>
          <w:rFonts w:ascii="Arial" w:eastAsia="Times New Roman" w:hAnsi="Arial" w:cs="Arial"/>
          <w:b/>
          <w:sz w:val="20"/>
          <w:szCs w:val="20"/>
          <w:lang w:val="es-ES" w:eastAsia="es-ES"/>
        </w:rPr>
        <w:t xml:space="preserve"> </w:t>
      </w:r>
    </w:p>
    <w:p w14:paraId="3F40F650" w14:textId="77777777" w:rsidR="0036232B" w:rsidRPr="00E67AB9" w:rsidRDefault="0036232B" w:rsidP="0036232B">
      <w:pPr>
        <w:spacing w:after="0" w:line="240" w:lineRule="auto"/>
        <w:rPr>
          <w:rFonts w:ascii="Arial" w:eastAsia="Times New Roman" w:hAnsi="Arial" w:cs="Arial"/>
          <w:sz w:val="20"/>
          <w:szCs w:val="20"/>
          <w:u w:val="single"/>
          <w:lang w:val="es-ES" w:eastAsia="es-ES"/>
        </w:rPr>
      </w:pPr>
      <w:r w:rsidRPr="00E67AB9">
        <w:rPr>
          <w:rFonts w:ascii="Arial" w:eastAsia="Times New Roman" w:hAnsi="Arial" w:cs="Arial"/>
          <w:sz w:val="20"/>
          <w:szCs w:val="20"/>
          <w:lang w:val="es-ES" w:eastAsia="es-ES"/>
        </w:rPr>
        <w:tab/>
      </w:r>
      <w:r w:rsidRPr="00E67AB9">
        <w:rPr>
          <w:rFonts w:ascii="Arial" w:eastAsia="Times New Roman" w:hAnsi="Arial" w:cs="Arial"/>
          <w:sz w:val="20"/>
          <w:szCs w:val="20"/>
          <w:lang w:val="es-ES" w:eastAsia="es-ES"/>
        </w:rPr>
        <w:tab/>
        <w:t xml:space="preserve">  </w:t>
      </w:r>
      <w:r w:rsidRPr="00E67AB9">
        <w:rPr>
          <w:rFonts w:ascii="Arial" w:eastAsia="Times New Roman" w:hAnsi="Arial" w:cs="Arial"/>
          <w:sz w:val="20"/>
          <w:szCs w:val="20"/>
          <w:u w:val="single"/>
          <w:lang w:val="es-ES" w:eastAsia="es-ES"/>
        </w:rPr>
        <w:t>HUAYTARÁ</w:t>
      </w:r>
      <w:r w:rsidRPr="00E67AB9">
        <w:rPr>
          <w:rFonts w:ascii="Arial" w:eastAsia="Times New Roman" w:hAnsi="Arial" w:cs="Arial"/>
          <w:sz w:val="20"/>
          <w:szCs w:val="20"/>
          <w:lang w:val="es-ES" w:eastAsia="es-ES"/>
        </w:rPr>
        <w:t xml:space="preserve">                              </w:t>
      </w:r>
    </w:p>
    <w:p w14:paraId="3A3641B7" w14:textId="77777777" w:rsidR="0036232B" w:rsidRPr="00E67AB9" w:rsidRDefault="0036232B" w:rsidP="0036232B">
      <w:pPr>
        <w:tabs>
          <w:tab w:val="left" w:pos="1155"/>
        </w:tabs>
        <w:spacing w:after="0" w:line="240" w:lineRule="auto"/>
        <w:rPr>
          <w:rFonts w:ascii="Arial" w:hAnsi="Arial" w:cs="Arial"/>
          <w:sz w:val="20"/>
          <w:szCs w:val="20"/>
        </w:rPr>
      </w:pPr>
    </w:p>
    <w:p w14:paraId="4E83DD79" w14:textId="77777777" w:rsidR="0036232B" w:rsidRPr="00E67AB9" w:rsidRDefault="0036232B" w:rsidP="0036232B">
      <w:pPr>
        <w:tabs>
          <w:tab w:val="left" w:pos="1418"/>
          <w:tab w:val="left" w:pos="1560"/>
        </w:tabs>
        <w:spacing w:after="0" w:line="240" w:lineRule="auto"/>
        <w:rPr>
          <w:rFonts w:ascii="Arial" w:hAnsi="Arial" w:cs="Arial"/>
          <w:sz w:val="20"/>
          <w:szCs w:val="20"/>
        </w:rPr>
      </w:pPr>
      <w:r w:rsidRPr="00E67AB9">
        <w:rPr>
          <w:rFonts w:ascii="Arial" w:hAnsi="Arial" w:cs="Arial"/>
          <w:sz w:val="20"/>
          <w:szCs w:val="20"/>
        </w:rPr>
        <w:t xml:space="preserve">DE </w:t>
      </w:r>
      <w:r w:rsidRPr="00E67AB9">
        <w:rPr>
          <w:rFonts w:ascii="Arial" w:hAnsi="Arial" w:cs="Arial"/>
          <w:sz w:val="20"/>
          <w:szCs w:val="20"/>
        </w:rPr>
        <w:tab/>
        <w:t xml:space="preserve">: ADELMA AÑAGUARI RAMOS </w:t>
      </w:r>
    </w:p>
    <w:p w14:paraId="33D45C8D" w14:textId="21918895" w:rsidR="0036232B" w:rsidRPr="00E67AB9" w:rsidRDefault="0036232B" w:rsidP="0036232B">
      <w:pPr>
        <w:tabs>
          <w:tab w:val="left" w:pos="1418"/>
          <w:tab w:val="left" w:pos="1560"/>
        </w:tabs>
        <w:spacing w:after="0" w:line="240" w:lineRule="auto"/>
        <w:rPr>
          <w:rFonts w:ascii="Arial" w:hAnsi="Arial" w:cs="Arial"/>
          <w:sz w:val="20"/>
          <w:szCs w:val="20"/>
        </w:rPr>
      </w:pPr>
      <w:r w:rsidRPr="00E67AB9">
        <w:rPr>
          <w:rFonts w:ascii="Arial" w:hAnsi="Arial" w:cs="Arial"/>
          <w:sz w:val="20"/>
          <w:szCs w:val="20"/>
        </w:rPr>
        <w:t xml:space="preserve">             </w:t>
      </w:r>
      <w:r w:rsidR="009554DB">
        <w:rPr>
          <w:rFonts w:ascii="Arial" w:hAnsi="Arial" w:cs="Arial"/>
          <w:sz w:val="20"/>
          <w:szCs w:val="20"/>
        </w:rPr>
        <w:t xml:space="preserve">               Especialista en E</w:t>
      </w:r>
      <w:r w:rsidRPr="00E67AB9">
        <w:rPr>
          <w:rFonts w:ascii="Arial" w:hAnsi="Arial" w:cs="Arial"/>
          <w:sz w:val="20"/>
          <w:szCs w:val="20"/>
        </w:rPr>
        <w:t xml:space="preserve">ducación </w:t>
      </w:r>
    </w:p>
    <w:p w14:paraId="74EF4EC8" w14:textId="77777777" w:rsidR="0036232B" w:rsidRPr="00E67AB9" w:rsidRDefault="0036232B" w:rsidP="0036232B">
      <w:pPr>
        <w:tabs>
          <w:tab w:val="left" w:pos="1418"/>
          <w:tab w:val="left" w:pos="1560"/>
        </w:tabs>
        <w:spacing w:after="0" w:line="240" w:lineRule="auto"/>
        <w:rPr>
          <w:rFonts w:ascii="Arial" w:hAnsi="Arial" w:cs="Arial"/>
          <w:sz w:val="20"/>
          <w:szCs w:val="20"/>
        </w:rPr>
      </w:pPr>
    </w:p>
    <w:p w14:paraId="1BAE4C63" w14:textId="22E3B1AD" w:rsidR="0036232B" w:rsidRPr="00E67AB9" w:rsidRDefault="0036232B" w:rsidP="0036232B">
      <w:pPr>
        <w:tabs>
          <w:tab w:val="left" w:pos="1418"/>
          <w:tab w:val="left" w:pos="1560"/>
        </w:tabs>
        <w:spacing w:after="0" w:line="240" w:lineRule="auto"/>
        <w:ind w:left="1560" w:right="-143" w:hanging="1560"/>
        <w:jc w:val="both"/>
        <w:rPr>
          <w:rFonts w:ascii="Arial" w:hAnsi="Arial" w:cs="Arial"/>
          <w:sz w:val="20"/>
          <w:szCs w:val="20"/>
        </w:rPr>
      </w:pPr>
      <w:r w:rsidRPr="00E67AB9">
        <w:rPr>
          <w:rFonts w:ascii="Arial" w:hAnsi="Arial" w:cs="Arial"/>
          <w:sz w:val="20"/>
          <w:szCs w:val="20"/>
        </w:rPr>
        <w:t xml:space="preserve">ASUNTO         </w:t>
      </w:r>
      <w:r w:rsidRPr="00E67AB9">
        <w:rPr>
          <w:rFonts w:ascii="Arial" w:hAnsi="Arial" w:cs="Arial"/>
          <w:sz w:val="20"/>
          <w:szCs w:val="20"/>
        </w:rPr>
        <w:tab/>
        <w:t xml:space="preserve">: </w:t>
      </w:r>
      <w:r w:rsidRPr="003749BF">
        <w:rPr>
          <w:rFonts w:ascii="Arial" w:hAnsi="Arial" w:cs="Arial"/>
          <w:sz w:val="18"/>
          <w:szCs w:val="18"/>
        </w:rPr>
        <w:t xml:space="preserve">Remito </w:t>
      </w:r>
      <w:r w:rsidR="005712F5" w:rsidRPr="003749BF">
        <w:rPr>
          <w:rFonts w:ascii="Arial" w:hAnsi="Arial" w:cs="Arial"/>
          <w:sz w:val="18"/>
          <w:szCs w:val="18"/>
        </w:rPr>
        <w:t>Informe</w:t>
      </w:r>
      <w:r w:rsidR="00441490">
        <w:rPr>
          <w:rFonts w:ascii="Arial" w:hAnsi="Arial" w:cs="Arial"/>
          <w:sz w:val="18"/>
          <w:szCs w:val="18"/>
        </w:rPr>
        <w:t xml:space="preserve"> </w:t>
      </w:r>
      <w:r w:rsidR="00CC50A9">
        <w:rPr>
          <w:rFonts w:ascii="Arial" w:hAnsi="Arial" w:cs="Arial"/>
          <w:sz w:val="18"/>
          <w:szCs w:val="18"/>
        </w:rPr>
        <w:t xml:space="preserve"> </w:t>
      </w:r>
      <w:r w:rsidR="005712F5">
        <w:rPr>
          <w:rFonts w:ascii="Arial" w:hAnsi="Arial" w:cs="Arial"/>
          <w:sz w:val="18"/>
          <w:szCs w:val="18"/>
        </w:rPr>
        <w:t xml:space="preserve"> </w:t>
      </w:r>
      <w:r w:rsidRPr="003749BF">
        <w:rPr>
          <w:rFonts w:ascii="Arial" w:hAnsi="Arial" w:cs="Arial"/>
          <w:sz w:val="18"/>
          <w:szCs w:val="18"/>
        </w:rPr>
        <w:t>Monit</w:t>
      </w:r>
      <w:r w:rsidR="00CC50A9">
        <w:rPr>
          <w:rFonts w:ascii="Arial" w:hAnsi="Arial" w:cs="Arial"/>
          <w:sz w:val="18"/>
          <w:szCs w:val="18"/>
        </w:rPr>
        <w:t>oreo a</w:t>
      </w:r>
      <w:r w:rsidR="005712F5">
        <w:rPr>
          <w:rFonts w:ascii="Arial" w:hAnsi="Arial" w:cs="Arial"/>
          <w:sz w:val="18"/>
          <w:szCs w:val="18"/>
        </w:rPr>
        <w:t xml:space="preserve"> Directores, de IIEE</w:t>
      </w:r>
      <w:r w:rsidRPr="003749BF">
        <w:rPr>
          <w:rFonts w:ascii="Arial" w:hAnsi="Arial" w:cs="Arial"/>
          <w:sz w:val="18"/>
          <w:szCs w:val="18"/>
        </w:rPr>
        <w:t xml:space="preserve"> en implementación</w:t>
      </w:r>
      <w:r w:rsidR="00496AF9">
        <w:rPr>
          <w:rFonts w:ascii="Arial" w:hAnsi="Arial" w:cs="Arial"/>
          <w:sz w:val="18"/>
          <w:szCs w:val="18"/>
        </w:rPr>
        <w:t xml:space="preserve"> </w:t>
      </w:r>
      <w:r w:rsidRPr="003749BF">
        <w:rPr>
          <w:rFonts w:ascii="Arial" w:hAnsi="Arial" w:cs="Arial"/>
          <w:sz w:val="18"/>
          <w:szCs w:val="18"/>
        </w:rPr>
        <w:t xml:space="preserve"> Compromiso de Gestión Escolar </w:t>
      </w:r>
      <w:r w:rsidR="00C8136D">
        <w:rPr>
          <w:rFonts w:ascii="Arial" w:hAnsi="Arial" w:cs="Arial"/>
          <w:sz w:val="18"/>
          <w:szCs w:val="18"/>
        </w:rPr>
        <w:t xml:space="preserve"> Presencial </w:t>
      </w:r>
      <w:r w:rsidRPr="003749BF">
        <w:rPr>
          <w:rFonts w:ascii="Arial" w:hAnsi="Arial" w:cs="Arial"/>
          <w:sz w:val="18"/>
          <w:szCs w:val="18"/>
        </w:rPr>
        <w:t>2023</w:t>
      </w:r>
      <w:r w:rsidR="004A4A7F">
        <w:rPr>
          <w:rFonts w:ascii="Arial" w:hAnsi="Arial" w:cs="Arial"/>
          <w:sz w:val="18"/>
          <w:szCs w:val="18"/>
        </w:rPr>
        <w:t xml:space="preserve"> II Tramo.</w:t>
      </w:r>
      <w:bookmarkStart w:id="0" w:name="_GoBack"/>
      <w:bookmarkEnd w:id="0"/>
    </w:p>
    <w:p w14:paraId="08B54404" w14:textId="77777777" w:rsidR="0036232B" w:rsidRPr="00E67AB9" w:rsidRDefault="0036232B" w:rsidP="0036232B">
      <w:pPr>
        <w:tabs>
          <w:tab w:val="left" w:pos="1418"/>
          <w:tab w:val="left" w:pos="1560"/>
        </w:tabs>
        <w:spacing w:after="0" w:line="240" w:lineRule="auto"/>
        <w:ind w:left="1560" w:right="-143" w:hanging="1560"/>
        <w:jc w:val="both"/>
        <w:rPr>
          <w:rFonts w:ascii="Arial" w:eastAsia="Times New Roman" w:hAnsi="Arial" w:cs="Arial"/>
          <w:color w:val="000000" w:themeColor="text1"/>
          <w:sz w:val="20"/>
          <w:szCs w:val="20"/>
          <w:lang w:val="es-ES_tradnl" w:eastAsia="es-ES_tradnl"/>
        </w:rPr>
      </w:pPr>
    </w:p>
    <w:p w14:paraId="036602DF" w14:textId="1A0A20BD" w:rsidR="00634A08" w:rsidRPr="005942CD" w:rsidRDefault="0036232B" w:rsidP="005942CD">
      <w:pPr>
        <w:tabs>
          <w:tab w:val="left" w:pos="1418"/>
          <w:tab w:val="left" w:pos="1560"/>
        </w:tabs>
        <w:spacing w:after="0" w:line="240" w:lineRule="auto"/>
        <w:ind w:left="1560" w:right="-143" w:hanging="1560"/>
        <w:jc w:val="both"/>
        <w:rPr>
          <w:rFonts w:ascii="Arial" w:hAnsi="Arial" w:cs="Arial"/>
          <w:sz w:val="20"/>
          <w:szCs w:val="20"/>
        </w:rPr>
      </w:pPr>
      <w:r w:rsidRPr="00E67AB9">
        <w:rPr>
          <w:rFonts w:ascii="Arial" w:hAnsi="Arial" w:cs="Arial"/>
          <w:sz w:val="20"/>
          <w:szCs w:val="20"/>
        </w:rPr>
        <w:t>REFERENCIA</w:t>
      </w:r>
      <w:r w:rsidR="003749BF">
        <w:rPr>
          <w:rFonts w:ascii="Arial" w:hAnsi="Arial" w:cs="Arial"/>
          <w:sz w:val="20"/>
          <w:szCs w:val="20"/>
        </w:rPr>
        <w:t xml:space="preserve">  </w:t>
      </w:r>
      <w:r w:rsidR="005D46F0">
        <w:rPr>
          <w:rFonts w:ascii="Arial" w:hAnsi="Arial" w:cs="Arial"/>
          <w:sz w:val="20"/>
          <w:szCs w:val="20"/>
        </w:rPr>
        <w:t xml:space="preserve"> </w:t>
      </w:r>
      <w:r w:rsidR="003749BF">
        <w:rPr>
          <w:rFonts w:ascii="Arial" w:hAnsi="Arial" w:cs="Arial"/>
          <w:sz w:val="20"/>
          <w:szCs w:val="20"/>
        </w:rPr>
        <w:t xml:space="preserve"> </w:t>
      </w:r>
      <w:r w:rsidR="005942CD">
        <w:rPr>
          <w:rFonts w:ascii="Arial" w:hAnsi="Arial" w:cs="Arial"/>
          <w:sz w:val="20"/>
          <w:szCs w:val="20"/>
        </w:rPr>
        <w:t xml:space="preserve">Plan de Monitoreo 2023: </w:t>
      </w:r>
      <w:r w:rsidR="00634A08">
        <w:rPr>
          <w:rFonts w:ascii="Arial Narrow" w:eastAsia="Times New Roman" w:hAnsi="Arial Narrow" w:cs="Arial"/>
          <w:color w:val="000000" w:themeColor="text1"/>
          <w:lang w:val="es-ES_tradnl" w:eastAsia="es-ES_tradnl"/>
        </w:rPr>
        <w:t xml:space="preserve"> </w:t>
      </w:r>
    </w:p>
    <w:p w14:paraId="4BDA8599" w14:textId="1196AB62" w:rsidR="00634A08" w:rsidRDefault="00634A08" w:rsidP="00634A08">
      <w:pPr>
        <w:spacing w:after="0" w:line="240" w:lineRule="auto"/>
        <w:ind w:left="2127" w:hanging="2127"/>
        <w:jc w:val="both"/>
        <w:rPr>
          <w:rFonts w:ascii="Arial Narrow" w:eastAsia="Times New Roman" w:hAnsi="Arial Narrow" w:cs="Arial"/>
          <w:color w:val="000000" w:themeColor="text1"/>
          <w:lang w:val="es-ES_tradnl" w:eastAsia="es-ES_tradnl"/>
        </w:rPr>
      </w:pPr>
      <w:r w:rsidRPr="006B46C5">
        <w:rPr>
          <w:rFonts w:ascii="Arial Narrow" w:eastAsia="Times New Roman" w:hAnsi="Arial Narrow" w:cs="Arial"/>
          <w:color w:val="000000" w:themeColor="text1"/>
          <w:lang w:val="es-ES_tradnl" w:eastAsia="es-ES_tradnl"/>
        </w:rPr>
        <w:t xml:space="preserve">        </w:t>
      </w:r>
      <w:r w:rsidR="005942CD">
        <w:rPr>
          <w:rFonts w:ascii="Arial Narrow" w:eastAsia="Times New Roman" w:hAnsi="Arial Narrow" w:cs="Arial"/>
          <w:color w:val="000000" w:themeColor="text1"/>
          <w:lang w:val="es-ES_tradnl" w:eastAsia="es-ES_tradnl"/>
        </w:rPr>
        <w:t xml:space="preserve">                   </w:t>
      </w:r>
      <w:r w:rsidRPr="006B46C5">
        <w:rPr>
          <w:rFonts w:ascii="Arial Narrow" w:eastAsia="Times New Roman" w:hAnsi="Arial Narrow" w:cs="Arial"/>
          <w:color w:val="000000" w:themeColor="text1"/>
          <w:lang w:val="es-ES_tradnl" w:eastAsia="es-ES_tradnl"/>
        </w:rPr>
        <w:t xml:space="preserve"> </w:t>
      </w:r>
      <w:r w:rsidR="005D46F0">
        <w:rPr>
          <w:rFonts w:ascii="Arial Narrow" w:eastAsia="Times New Roman" w:hAnsi="Arial Narrow" w:cs="Arial"/>
          <w:color w:val="000000" w:themeColor="text1"/>
          <w:lang w:val="es-ES_tradnl" w:eastAsia="es-ES_tradnl"/>
        </w:rPr>
        <w:t xml:space="preserve"> </w:t>
      </w:r>
      <w:r w:rsidRPr="006B46C5">
        <w:rPr>
          <w:rFonts w:ascii="Arial Narrow" w:eastAsia="Times New Roman" w:hAnsi="Arial Narrow" w:cs="Arial"/>
          <w:color w:val="000000" w:themeColor="text1"/>
          <w:lang w:val="es-ES_tradnl" w:eastAsia="es-ES_tradnl"/>
        </w:rPr>
        <w:t xml:space="preserve"> Memorándum múltiple N°</w:t>
      </w:r>
      <w:r w:rsidR="005942CD">
        <w:rPr>
          <w:rFonts w:ascii="Arial Narrow" w:eastAsia="Times New Roman" w:hAnsi="Arial Narrow" w:cs="Arial"/>
          <w:color w:val="000000" w:themeColor="text1"/>
          <w:lang w:val="es-ES_tradnl" w:eastAsia="es-ES_tradnl"/>
        </w:rPr>
        <w:t xml:space="preserve"> </w:t>
      </w:r>
      <w:r w:rsidR="0072083E">
        <w:rPr>
          <w:rFonts w:ascii="Arial Narrow" w:eastAsia="Times New Roman" w:hAnsi="Arial Narrow" w:cs="Arial"/>
          <w:color w:val="000000" w:themeColor="text1"/>
          <w:lang w:val="es-ES_tradnl" w:eastAsia="es-ES_tradnl"/>
        </w:rPr>
        <w:t>224</w:t>
      </w:r>
      <w:r w:rsidRPr="006B46C5">
        <w:rPr>
          <w:rFonts w:ascii="Arial Narrow" w:eastAsia="Times New Roman" w:hAnsi="Arial Narrow" w:cs="Arial"/>
          <w:color w:val="000000" w:themeColor="text1"/>
          <w:lang w:val="es-ES_tradnl" w:eastAsia="es-ES_tradnl"/>
        </w:rPr>
        <w:t xml:space="preserve"> -2023-GOB-REG-HVCA-DRE-UGEL.</w:t>
      </w:r>
      <w:r>
        <w:rPr>
          <w:rFonts w:ascii="Arial Narrow" w:eastAsia="Times New Roman" w:hAnsi="Arial Narrow" w:cs="Arial"/>
          <w:b/>
          <w:color w:val="000000" w:themeColor="text1"/>
          <w:lang w:val="es-ES_tradnl" w:eastAsia="es-ES_tradnl"/>
        </w:rPr>
        <w:t xml:space="preserve"> </w:t>
      </w:r>
      <w:r>
        <w:rPr>
          <w:rFonts w:ascii="Arial Narrow" w:eastAsia="Times New Roman" w:hAnsi="Arial Narrow" w:cs="Arial"/>
          <w:b/>
          <w:color w:val="000000" w:themeColor="text1"/>
          <w:lang w:val="es-ES_tradnl" w:eastAsia="es-ES_tradnl"/>
        </w:rPr>
        <w:tab/>
        <w:t>:</w:t>
      </w:r>
    </w:p>
    <w:p w14:paraId="4D3B22FD" w14:textId="77777777" w:rsidR="0036232B" w:rsidRPr="00634A08" w:rsidRDefault="0036232B" w:rsidP="0036232B">
      <w:pPr>
        <w:tabs>
          <w:tab w:val="left" w:pos="1418"/>
          <w:tab w:val="left" w:pos="1560"/>
        </w:tabs>
        <w:spacing w:after="0" w:line="240" w:lineRule="auto"/>
        <w:ind w:left="1560" w:right="-143" w:hanging="1560"/>
        <w:jc w:val="both"/>
        <w:rPr>
          <w:rFonts w:ascii="Arial" w:hAnsi="Arial" w:cs="Arial"/>
          <w:sz w:val="20"/>
          <w:szCs w:val="20"/>
          <w:lang w:val="es-ES_tradnl"/>
        </w:rPr>
      </w:pPr>
    </w:p>
    <w:p w14:paraId="70BA1189" w14:textId="47855517" w:rsidR="0036232B" w:rsidRPr="00E67AB9" w:rsidRDefault="0036232B" w:rsidP="0036232B">
      <w:pPr>
        <w:tabs>
          <w:tab w:val="left" w:pos="1155"/>
        </w:tabs>
        <w:spacing w:after="0" w:line="360" w:lineRule="auto"/>
        <w:rPr>
          <w:rFonts w:ascii="Arial" w:hAnsi="Arial" w:cs="Arial"/>
          <w:sz w:val="20"/>
          <w:szCs w:val="20"/>
        </w:rPr>
      </w:pPr>
      <w:r w:rsidRPr="00E67AB9">
        <w:rPr>
          <w:rFonts w:ascii="Arial" w:hAnsi="Arial" w:cs="Arial"/>
          <w:sz w:val="20"/>
          <w:szCs w:val="20"/>
        </w:rPr>
        <w:t>FECHA</w:t>
      </w:r>
      <w:r w:rsidRPr="00E67AB9">
        <w:rPr>
          <w:rFonts w:ascii="Arial" w:hAnsi="Arial" w:cs="Arial"/>
          <w:sz w:val="20"/>
          <w:szCs w:val="20"/>
        </w:rPr>
        <w:tab/>
        <w:t xml:space="preserve">     : </w:t>
      </w:r>
      <w:r w:rsidR="005942CD">
        <w:rPr>
          <w:rFonts w:ascii="Arial" w:hAnsi="Arial" w:cs="Arial"/>
          <w:sz w:val="18"/>
          <w:szCs w:val="18"/>
        </w:rPr>
        <w:t>Huaytarà</w:t>
      </w:r>
      <w:r w:rsidR="00A35459">
        <w:rPr>
          <w:rFonts w:ascii="Arial" w:hAnsi="Arial" w:cs="Arial"/>
          <w:sz w:val="18"/>
          <w:szCs w:val="18"/>
        </w:rPr>
        <w:t>, 04 de diciembre</w:t>
      </w:r>
      <w:r w:rsidRPr="003749BF">
        <w:rPr>
          <w:rFonts w:ascii="Arial" w:hAnsi="Arial" w:cs="Arial"/>
          <w:sz w:val="18"/>
          <w:szCs w:val="18"/>
        </w:rPr>
        <w:t xml:space="preserve"> de</w:t>
      </w:r>
      <w:r w:rsidR="00C8136D">
        <w:rPr>
          <w:rFonts w:ascii="Arial" w:hAnsi="Arial" w:cs="Arial"/>
          <w:sz w:val="18"/>
          <w:szCs w:val="18"/>
        </w:rPr>
        <w:t>l</w:t>
      </w:r>
      <w:r w:rsidRPr="003749BF">
        <w:rPr>
          <w:rFonts w:ascii="Arial" w:hAnsi="Arial" w:cs="Arial"/>
          <w:sz w:val="18"/>
          <w:szCs w:val="18"/>
        </w:rPr>
        <w:t xml:space="preserve"> 2023</w:t>
      </w:r>
    </w:p>
    <w:p w14:paraId="2D3F9581" w14:textId="77777777" w:rsidR="0036232B" w:rsidRPr="00E67AB9" w:rsidRDefault="0036232B" w:rsidP="0036232B">
      <w:pPr>
        <w:tabs>
          <w:tab w:val="left" w:pos="1155"/>
        </w:tabs>
        <w:spacing w:after="0" w:line="360" w:lineRule="auto"/>
        <w:rPr>
          <w:rFonts w:ascii="Arial" w:hAnsi="Arial" w:cs="Arial"/>
          <w:sz w:val="20"/>
          <w:szCs w:val="20"/>
        </w:rPr>
      </w:pPr>
      <w:r w:rsidRPr="00E67AB9">
        <w:rPr>
          <w:rFonts w:ascii="Arial" w:hAnsi="Arial" w:cs="Arial"/>
          <w:sz w:val="20"/>
          <w:szCs w:val="20"/>
        </w:rPr>
        <w:t xml:space="preserve"> </w:t>
      </w:r>
      <w:r w:rsidRPr="00E67AB9">
        <w:rPr>
          <w:rFonts w:ascii="Arial" w:hAnsi="Arial" w:cs="Arial"/>
          <w:sz w:val="20"/>
          <w:szCs w:val="20"/>
        </w:rPr>
        <w:tab/>
        <w:t xml:space="preserve">      -------------------------------------------------------------------------------------------------------</w:t>
      </w:r>
    </w:p>
    <w:p w14:paraId="574EAA96" w14:textId="73357E18" w:rsidR="0036232B" w:rsidRPr="005942CD" w:rsidRDefault="0036232B" w:rsidP="0036232B">
      <w:pPr>
        <w:spacing w:after="0" w:line="240" w:lineRule="auto"/>
        <w:jc w:val="both"/>
        <w:rPr>
          <w:rFonts w:ascii="Arial" w:eastAsia="Times New Roman" w:hAnsi="Arial" w:cs="Arial"/>
          <w:sz w:val="18"/>
          <w:szCs w:val="18"/>
          <w:lang w:val="es-ES_tradnl" w:eastAsia="es-ES_tradnl"/>
        </w:rPr>
      </w:pPr>
      <w:r w:rsidRPr="00E67AB9">
        <w:rPr>
          <w:rFonts w:ascii="Arial" w:eastAsia="Times New Roman" w:hAnsi="Arial" w:cs="Arial"/>
          <w:sz w:val="20"/>
          <w:szCs w:val="20"/>
          <w:lang w:val="es-ES_tradnl" w:eastAsia="es-ES_tradnl"/>
        </w:rPr>
        <w:tab/>
      </w:r>
      <w:r w:rsidRPr="003749BF">
        <w:rPr>
          <w:rFonts w:ascii="Arial" w:eastAsia="Times New Roman" w:hAnsi="Arial" w:cs="Arial"/>
          <w:sz w:val="18"/>
          <w:szCs w:val="18"/>
          <w:lang w:val="es-ES_tradnl" w:eastAsia="es-ES_tradnl"/>
        </w:rPr>
        <w:t xml:space="preserve">               Tengo el agrado de dirigirme a usted, en atención al documento de la referencia, para informarle lo siguiente:</w:t>
      </w:r>
    </w:p>
    <w:p w14:paraId="2DC054A0" w14:textId="2C10BA97" w:rsidR="0036232B" w:rsidRPr="002637E8" w:rsidRDefault="005942CD" w:rsidP="0036232B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es-ES_tradnl" w:eastAsia="es-ES_tradnl"/>
        </w:rPr>
      </w:pPr>
      <w:r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 </w:t>
      </w:r>
    </w:p>
    <w:p w14:paraId="45736E0E" w14:textId="65C8A315" w:rsidR="00C70DCA" w:rsidRPr="002637E8" w:rsidRDefault="00CC7CED" w:rsidP="0036232B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es-ES_tradnl" w:eastAsia="es-ES_tradnl"/>
        </w:rPr>
      </w:pPr>
      <w:r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   1.1</w:t>
      </w:r>
      <w:r w:rsidR="0036232B" w:rsidRPr="002637E8">
        <w:rPr>
          <w:rFonts w:ascii="Arial" w:eastAsia="Times New Roman" w:hAnsi="Arial" w:cs="Arial"/>
          <w:sz w:val="20"/>
          <w:szCs w:val="20"/>
          <w:lang w:val="es-ES_tradnl" w:eastAsia="es-ES_tradnl"/>
        </w:rPr>
        <w:t>.-</w:t>
      </w:r>
      <w:r w:rsidR="00C70DCA" w:rsidRPr="002637E8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RM.Nº4742022 MINEDU Disposiciones para la prestación de servicio educativo y  </w:t>
      </w:r>
    </w:p>
    <w:p w14:paraId="786D9B7F" w14:textId="5307F6D6" w:rsidR="00770481" w:rsidRPr="002637E8" w:rsidRDefault="00C70DCA" w:rsidP="0036232B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es-ES_tradnl" w:eastAsia="es-ES_tradnl"/>
        </w:rPr>
      </w:pPr>
      <w:r w:rsidRPr="002637E8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       </w:t>
      </w:r>
      <w:r w:rsidR="00CB258D" w:rsidRPr="002637E8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</w:t>
      </w:r>
      <w:r w:rsidRPr="002637E8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 Programas  Educativas Básicas para el año 2023</w:t>
      </w:r>
    </w:p>
    <w:p w14:paraId="6031455B" w14:textId="787F0190" w:rsidR="005E3E7C" w:rsidRPr="002637E8" w:rsidRDefault="00770481" w:rsidP="0036232B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es-ES_tradnl" w:eastAsia="es-ES_tradnl"/>
        </w:rPr>
      </w:pPr>
      <w:r w:rsidRPr="002637E8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</w:t>
      </w:r>
      <w:r w:rsidR="00CC7CED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  1.2</w:t>
      </w:r>
      <w:r w:rsidRPr="002637E8">
        <w:rPr>
          <w:rFonts w:ascii="Arial" w:eastAsia="Times New Roman" w:hAnsi="Arial" w:cs="Arial"/>
          <w:sz w:val="20"/>
          <w:szCs w:val="20"/>
          <w:lang w:val="es-ES_tradnl" w:eastAsia="es-ES_tradnl"/>
        </w:rPr>
        <w:t>.-RVM.Nº</w:t>
      </w:r>
      <w:r w:rsidR="00C70DCA" w:rsidRPr="002637E8">
        <w:rPr>
          <w:rFonts w:ascii="Arial" w:eastAsia="Times New Roman" w:hAnsi="Arial" w:cs="Arial"/>
          <w:sz w:val="20"/>
          <w:szCs w:val="20"/>
          <w:lang w:val="es-ES_tradnl" w:eastAsia="es-ES_tradnl"/>
        </w:rPr>
        <w:t>.</w:t>
      </w:r>
      <w:r w:rsidR="005E3E7C" w:rsidRPr="002637E8">
        <w:rPr>
          <w:rFonts w:ascii="Arial" w:eastAsia="Times New Roman" w:hAnsi="Arial" w:cs="Arial"/>
          <w:sz w:val="20"/>
          <w:szCs w:val="20"/>
          <w:lang w:val="es-ES_tradnl" w:eastAsia="es-ES_tradnl"/>
        </w:rPr>
        <w:t>189-2021 Disposiciones para los comités de Gestión Escolar en las Instituciones</w:t>
      </w:r>
      <w:r w:rsidR="0036232B" w:rsidRPr="002637E8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</w:t>
      </w:r>
      <w:r w:rsidR="005E3E7C" w:rsidRPr="002637E8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</w:t>
      </w:r>
    </w:p>
    <w:p w14:paraId="57E1CDF1" w14:textId="0EC92A49" w:rsidR="00CB258D" w:rsidRPr="002637E8" w:rsidRDefault="005E3E7C" w:rsidP="0036232B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es-ES_tradnl" w:eastAsia="es-ES_tradnl"/>
        </w:rPr>
      </w:pPr>
      <w:r w:rsidRPr="002637E8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       </w:t>
      </w:r>
      <w:r w:rsidR="00CB258D" w:rsidRPr="002637E8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 </w:t>
      </w:r>
      <w:r w:rsidRPr="002637E8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Educativas P</w:t>
      </w:r>
      <w:r w:rsidR="00D27285">
        <w:rPr>
          <w:rFonts w:ascii="Arial" w:eastAsia="Times New Roman" w:hAnsi="Arial" w:cs="Arial"/>
          <w:sz w:val="20"/>
          <w:szCs w:val="20"/>
          <w:lang w:val="es-ES_tradnl" w:eastAsia="es-ES_tradnl"/>
        </w:rPr>
        <w:t>úblicas de la Educación Básica</w:t>
      </w:r>
      <w:r w:rsidR="0036232B" w:rsidRPr="002637E8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</w:t>
      </w:r>
    </w:p>
    <w:p w14:paraId="1547903A" w14:textId="36B88B27" w:rsidR="00CB258D" w:rsidRPr="002637E8" w:rsidRDefault="00CC7CED" w:rsidP="0036232B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es-ES_tradnl" w:eastAsia="es-ES_tradnl"/>
        </w:rPr>
      </w:pPr>
      <w:r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   1.3</w:t>
      </w:r>
      <w:r w:rsidR="00CB258D" w:rsidRPr="002637E8">
        <w:rPr>
          <w:rFonts w:ascii="Arial" w:eastAsia="Times New Roman" w:hAnsi="Arial" w:cs="Arial"/>
          <w:sz w:val="20"/>
          <w:szCs w:val="20"/>
          <w:lang w:val="es-ES_tradnl" w:eastAsia="es-ES_tradnl"/>
        </w:rPr>
        <w:t>. Marco del Buen Desempeño Directivo.</w:t>
      </w:r>
    </w:p>
    <w:p w14:paraId="3539DC17" w14:textId="77777777" w:rsidR="00EB780A" w:rsidRPr="00E67AB9" w:rsidRDefault="00EB780A" w:rsidP="0036232B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es-ES_tradnl" w:eastAsia="es-ES_tradnl"/>
        </w:rPr>
      </w:pPr>
    </w:p>
    <w:p w14:paraId="11928DAC" w14:textId="7636C32A" w:rsidR="00DC668A" w:rsidRDefault="00900F17" w:rsidP="0036232B">
      <w:pPr>
        <w:spacing w:after="0" w:line="240" w:lineRule="auto"/>
        <w:jc w:val="both"/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</w:pPr>
      <w:r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  <w:t xml:space="preserve">  </w:t>
      </w:r>
      <w:r w:rsidR="00FE1458" w:rsidRPr="00E67AB9"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  <w:t xml:space="preserve"> </w:t>
      </w:r>
      <w:r w:rsidR="00DC668A" w:rsidRPr="00E67AB9"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  <w:t>II.-</w:t>
      </w:r>
      <w:r w:rsidR="00FE1458" w:rsidRPr="00E67AB9"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  <w:t xml:space="preserve"> </w:t>
      </w:r>
      <w:proofErr w:type="gramStart"/>
      <w:r w:rsidR="00DC668A" w:rsidRPr="00E67AB9"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  <w:t>ANALISIS</w:t>
      </w:r>
      <w:r w:rsidR="0036232B" w:rsidRPr="00E67AB9"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  <w:t xml:space="preserve"> </w:t>
      </w:r>
      <w:r w:rsidR="00DC668A" w:rsidRPr="00E67AB9"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  <w:t>.</w:t>
      </w:r>
      <w:proofErr w:type="gramEnd"/>
    </w:p>
    <w:p w14:paraId="280DD1E4" w14:textId="77777777" w:rsidR="00EB780A" w:rsidRPr="003749BF" w:rsidRDefault="00EB780A" w:rsidP="0036232B">
      <w:pPr>
        <w:spacing w:after="0" w:line="240" w:lineRule="auto"/>
        <w:jc w:val="both"/>
        <w:rPr>
          <w:rFonts w:ascii="Arial" w:eastAsia="Times New Roman" w:hAnsi="Arial" w:cs="Arial"/>
          <w:b/>
          <w:sz w:val="18"/>
          <w:szCs w:val="18"/>
          <w:lang w:val="es-ES_tradnl" w:eastAsia="es-ES_tradnl"/>
        </w:rPr>
      </w:pPr>
    </w:p>
    <w:p w14:paraId="7C4E4F17" w14:textId="179B87C3" w:rsidR="00DC668A" w:rsidRPr="002637E8" w:rsidRDefault="00DC668A" w:rsidP="0036232B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es-ES_tradnl" w:eastAsia="es-ES_tradnl"/>
        </w:rPr>
      </w:pPr>
      <w:r w:rsidRPr="002637E8"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  <w:t xml:space="preserve">    1.- </w:t>
      </w:r>
      <w:r w:rsidR="00204E4F"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  <w:t xml:space="preserve"> </w:t>
      </w:r>
      <w:r w:rsidRPr="002637E8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Fortalecer las competencias y capacidades de Gestión Escolar de los Directores a </w:t>
      </w:r>
    </w:p>
    <w:p w14:paraId="197B3267" w14:textId="44B40481" w:rsidR="00DC668A" w:rsidRPr="002637E8" w:rsidRDefault="00DC668A" w:rsidP="0036232B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es-ES_tradnl" w:eastAsia="es-ES_tradnl"/>
        </w:rPr>
      </w:pPr>
      <w:r w:rsidRPr="002637E8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       </w:t>
      </w:r>
      <w:r w:rsidR="00204E4F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</w:t>
      </w:r>
      <w:r w:rsidRPr="002637E8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partir del avance, debilidades y necesidades identificadas en las Instituciones </w:t>
      </w:r>
    </w:p>
    <w:p w14:paraId="036ABF4B" w14:textId="0F90553B" w:rsidR="00F332EE" w:rsidRPr="002637E8" w:rsidRDefault="00DC668A" w:rsidP="0036232B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es-ES_tradnl" w:eastAsia="es-ES_tradnl"/>
        </w:rPr>
      </w:pPr>
      <w:r w:rsidRPr="002637E8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       </w:t>
      </w:r>
      <w:r w:rsidR="00204E4F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</w:t>
      </w:r>
      <w:r w:rsidRPr="002637E8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Educativas</w:t>
      </w:r>
      <w:r w:rsidR="00F332EE" w:rsidRPr="002637E8">
        <w:rPr>
          <w:rFonts w:ascii="Arial" w:eastAsia="Times New Roman" w:hAnsi="Arial" w:cs="Arial"/>
          <w:sz w:val="20"/>
          <w:szCs w:val="20"/>
          <w:lang w:val="es-ES_tradnl" w:eastAsia="es-ES_tradnl"/>
        </w:rPr>
        <w:t>.</w:t>
      </w:r>
    </w:p>
    <w:p w14:paraId="31BFB71B" w14:textId="2BFFDF5A" w:rsidR="00491915" w:rsidRDefault="00F332EE" w:rsidP="00CC7CED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es-ES_tradnl" w:eastAsia="es-ES_tradnl"/>
        </w:rPr>
      </w:pPr>
      <w:r w:rsidRPr="002637E8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   2.</w:t>
      </w:r>
      <w:r w:rsidR="00204E4F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</w:t>
      </w:r>
      <w:r w:rsidR="00B82F7C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</w:t>
      </w:r>
      <w:r w:rsidRPr="002637E8">
        <w:rPr>
          <w:rFonts w:ascii="Arial" w:eastAsia="Times New Roman" w:hAnsi="Arial" w:cs="Arial"/>
          <w:sz w:val="20"/>
          <w:szCs w:val="20"/>
          <w:lang w:val="es-ES_tradnl" w:eastAsia="es-ES_tradnl"/>
        </w:rPr>
        <w:t>-</w:t>
      </w:r>
      <w:r w:rsidR="007D635B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Compromiso de </w:t>
      </w:r>
      <w:r w:rsidR="00491915">
        <w:rPr>
          <w:rFonts w:ascii="Arial" w:eastAsia="Times New Roman" w:hAnsi="Arial" w:cs="Arial"/>
          <w:sz w:val="20"/>
          <w:szCs w:val="20"/>
          <w:lang w:val="es-ES_tradnl" w:eastAsia="es-ES_tradnl"/>
        </w:rPr>
        <w:t>Gestión</w:t>
      </w:r>
      <w:r w:rsidR="007D635B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</w:t>
      </w:r>
      <w:r w:rsidR="00491915">
        <w:rPr>
          <w:rFonts w:ascii="Arial" w:eastAsia="Times New Roman" w:hAnsi="Arial" w:cs="Arial"/>
          <w:sz w:val="20"/>
          <w:szCs w:val="20"/>
          <w:lang w:val="es-ES_tradnl" w:eastAsia="es-ES_tradnl"/>
        </w:rPr>
        <w:t>Escolar. Establecen</w:t>
      </w:r>
      <w:r w:rsidR="007D635B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</w:t>
      </w:r>
      <w:r w:rsidR="00491915">
        <w:rPr>
          <w:rFonts w:ascii="Arial" w:eastAsia="Times New Roman" w:hAnsi="Arial" w:cs="Arial"/>
          <w:sz w:val="20"/>
          <w:szCs w:val="20"/>
          <w:lang w:val="es-ES_tradnl" w:eastAsia="es-ES_tradnl"/>
        </w:rPr>
        <w:t>condiciones esenciales</w:t>
      </w:r>
      <w:r w:rsidR="007D635B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para alcanzar los </w:t>
      </w:r>
      <w:r w:rsidR="00491915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</w:t>
      </w:r>
    </w:p>
    <w:p w14:paraId="7C6CAA9F" w14:textId="12285A5D" w:rsidR="00491915" w:rsidRDefault="00491915" w:rsidP="00CC7CED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es-ES_tradnl" w:eastAsia="es-ES_tradnl"/>
        </w:rPr>
      </w:pPr>
      <w:r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     </w:t>
      </w:r>
      <w:r w:rsidR="00204E4F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</w:t>
      </w:r>
      <w:r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</w:t>
      </w:r>
      <w:r w:rsidR="00B82F7C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</w:t>
      </w:r>
      <w:r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</w:t>
      </w:r>
      <w:r w:rsidR="007D635B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resultados propuestas por los CGE 1 y 2 permite  el seguimiento y evaluación de los </w:t>
      </w:r>
      <w:r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</w:t>
      </w:r>
    </w:p>
    <w:p w14:paraId="64935CD2" w14:textId="311F4D05" w:rsidR="00491915" w:rsidRDefault="00491915" w:rsidP="00CC7CED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es-ES_tradnl" w:eastAsia="es-ES_tradnl"/>
        </w:rPr>
      </w:pPr>
      <w:r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     </w:t>
      </w:r>
      <w:r w:rsidR="00204E4F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</w:t>
      </w:r>
      <w:r w:rsidR="00B82F7C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</w:t>
      </w:r>
      <w:r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 </w:t>
      </w:r>
      <w:r w:rsidR="007D635B">
        <w:rPr>
          <w:rFonts w:ascii="Arial" w:eastAsia="Times New Roman" w:hAnsi="Arial" w:cs="Arial"/>
          <w:sz w:val="20"/>
          <w:szCs w:val="20"/>
          <w:lang w:val="es-ES_tradnl" w:eastAsia="es-ES_tradnl"/>
        </w:rPr>
        <w:t>resultados de la gestión de la IE.</w:t>
      </w:r>
      <w:r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Los compromisos referidos a condiciones para el  </w:t>
      </w:r>
    </w:p>
    <w:p w14:paraId="012C32E8" w14:textId="18DA8B3E" w:rsidR="00491915" w:rsidRDefault="00491915" w:rsidP="00CC7CED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es-ES_tradnl" w:eastAsia="es-ES_tradnl"/>
        </w:rPr>
      </w:pPr>
      <w:r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     </w:t>
      </w:r>
      <w:r w:rsidR="00204E4F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</w:t>
      </w:r>
      <w:r w:rsidR="00B82F7C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</w:t>
      </w:r>
      <w:r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 funcionamiento de las IE son los CGE 3,4 y5  permite avanzar en el cumplimiento de las  </w:t>
      </w:r>
    </w:p>
    <w:p w14:paraId="6CC2909F" w14:textId="131C7582" w:rsidR="00FE1458" w:rsidRDefault="00491915" w:rsidP="0036232B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es-ES_tradnl" w:eastAsia="es-ES_tradnl"/>
        </w:rPr>
      </w:pPr>
      <w:r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      </w:t>
      </w:r>
      <w:r w:rsidR="00B82F7C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</w:t>
      </w:r>
      <w:r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 condiciones para el funcionamiento de la IE.</w:t>
      </w:r>
    </w:p>
    <w:p w14:paraId="5667DAD4" w14:textId="650263A3" w:rsidR="00D27285" w:rsidRDefault="00D27285" w:rsidP="0036232B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es-ES_tradnl" w:eastAsia="es-ES_tradnl"/>
        </w:rPr>
      </w:pPr>
      <w:r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   3.</w:t>
      </w:r>
      <w:r w:rsidR="00B82F7C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 </w:t>
      </w:r>
      <w:r>
        <w:rPr>
          <w:rFonts w:ascii="Arial" w:eastAsia="Times New Roman" w:hAnsi="Arial" w:cs="Arial"/>
          <w:sz w:val="20"/>
          <w:szCs w:val="20"/>
          <w:lang w:val="es-ES_tradnl" w:eastAsia="es-ES_tradnl"/>
        </w:rPr>
        <w:t>-</w:t>
      </w:r>
      <w:r w:rsidR="00CC7CED">
        <w:rPr>
          <w:rFonts w:ascii="Arial" w:eastAsia="Times New Roman" w:hAnsi="Arial" w:cs="Arial"/>
          <w:sz w:val="20"/>
          <w:szCs w:val="20"/>
          <w:lang w:val="es-ES_tradnl" w:eastAsia="es-ES_tradnl"/>
        </w:rPr>
        <w:t>La docencia y los aprendizaje fundamentales.</w:t>
      </w:r>
    </w:p>
    <w:p w14:paraId="009381B8" w14:textId="0EFA54D0" w:rsidR="00CC7CED" w:rsidRDefault="00CC7CED" w:rsidP="0036232B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es-ES_tradnl" w:eastAsia="es-ES_tradnl"/>
        </w:rPr>
      </w:pPr>
      <w:r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      </w:t>
      </w:r>
      <w:r w:rsidR="00B82F7C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</w:t>
      </w:r>
      <w:r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 Estos aprendizaje, señala deben estar referidos tanto hacer y conocer como el ser y el  </w:t>
      </w:r>
    </w:p>
    <w:p w14:paraId="02813188" w14:textId="34945853" w:rsidR="00CC7CED" w:rsidRDefault="00CC7CED" w:rsidP="0036232B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es-ES_tradnl" w:eastAsia="es-ES_tradnl"/>
        </w:rPr>
      </w:pPr>
      <w:r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      </w:t>
      </w:r>
      <w:r w:rsidR="00B82F7C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</w:t>
      </w:r>
      <w:r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 convivir y han de ser consístete con la necesidad de desempeñarnos eficaz, creativas y  </w:t>
      </w:r>
    </w:p>
    <w:p w14:paraId="0CB4AC0E" w14:textId="3A0D3ACD" w:rsidR="00CC7CED" w:rsidRDefault="00CC7CED" w:rsidP="0036232B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es-ES_tradnl" w:eastAsia="es-ES_tradnl"/>
        </w:rPr>
      </w:pPr>
      <w:r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      </w:t>
      </w:r>
      <w:r w:rsidR="00B82F7C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</w:t>
      </w:r>
      <w:r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 responsables como persona, ciudadano y agentes productivos en diversos contextos socio  </w:t>
      </w:r>
    </w:p>
    <w:p w14:paraId="60BF2757" w14:textId="28958B5D" w:rsidR="00CC7CED" w:rsidRPr="00204E4F" w:rsidRDefault="00CC7CED" w:rsidP="0036232B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es-ES_tradnl" w:eastAsia="es-ES_tradnl"/>
        </w:rPr>
      </w:pPr>
      <w:r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       </w:t>
      </w:r>
      <w:r w:rsidR="00B82F7C"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</w:t>
      </w:r>
      <w:r>
        <w:rPr>
          <w:rFonts w:ascii="Arial" w:eastAsia="Times New Roman" w:hAnsi="Arial" w:cs="Arial"/>
          <w:sz w:val="20"/>
          <w:szCs w:val="20"/>
          <w:lang w:val="es-ES_tradnl" w:eastAsia="es-ES_tradnl"/>
        </w:rPr>
        <w:t xml:space="preserve"> cultural y un nuevo mundo global.</w:t>
      </w:r>
    </w:p>
    <w:p w14:paraId="71DBD2CF" w14:textId="2DEA290E" w:rsidR="007A3640" w:rsidRPr="00E67AB9" w:rsidRDefault="00F30211" w:rsidP="0036232B">
      <w:pPr>
        <w:spacing w:after="0" w:line="240" w:lineRule="auto"/>
        <w:jc w:val="both"/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</w:pPr>
      <w:r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  <w:t xml:space="preserve"> </w:t>
      </w:r>
      <w:r w:rsidR="00900F17"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  <w:t xml:space="preserve">  </w:t>
      </w:r>
      <w:r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  <w:t xml:space="preserve"> </w:t>
      </w:r>
      <w:r w:rsidR="00634A08"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  <w:t xml:space="preserve"> </w:t>
      </w:r>
      <w:r w:rsidR="00441490"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  <w:t xml:space="preserve">III.-MONITOREO </w:t>
      </w:r>
      <w:r w:rsidR="007A3640" w:rsidRPr="00E67AB9"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  <w:t xml:space="preserve"> A</w:t>
      </w:r>
      <w:r w:rsidR="00441490"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  <w:t xml:space="preserve"> </w:t>
      </w:r>
      <w:r w:rsidR="007A3640" w:rsidRPr="00E67AB9"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  <w:t xml:space="preserve">DIRECTORES DE LAS IIEE EN LA IMPLEMENTACIÒN DE LOS </w:t>
      </w:r>
    </w:p>
    <w:p w14:paraId="05696E80" w14:textId="17BB6064" w:rsidR="00634A08" w:rsidRDefault="007A3640" w:rsidP="00634A08">
      <w:pPr>
        <w:spacing w:after="0" w:line="240" w:lineRule="auto"/>
        <w:jc w:val="both"/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</w:pPr>
      <w:r w:rsidRPr="00E67AB9"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  <w:t xml:space="preserve">    </w:t>
      </w:r>
      <w:r w:rsidR="00F30211"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  <w:t xml:space="preserve">  </w:t>
      </w:r>
      <w:r w:rsidR="00900F17"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  <w:t xml:space="preserve"> </w:t>
      </w:r>
      <w:r w:rsidR="00F30211"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  <w:t xml:space="preserve"> </w:t>
      </w:r>
      <w:r w:rsidR="00B537BD"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  <w:t xml:space="preserve">  </w:t>
      </w:r>
      <w:r w:rsidRPr="00E67AB9"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  <w:t xml:space="preserve"> COMPROMISO DE GESTION ESCOLAR.</w:t>
      </w:r>
    </w:p>
    <w:p w14:paraId="7DB137CD" w14:textId="21FBBA00" w:rsidR="000D74AD" w:rsidRDefault="00F30211" w:rsidP="00F30211">
      <w:pPr>
        <w:jc w:val="both"/>
        <w:rPr>
          <w:rFonts w:ascii="Arial Narrow" w:hAnsi="Arial Narrow" w:cs="Arial"/>
          <w:color w:val="000000" w:themeColor="text1"/>
          <w:lang w:val="es-ES_tradnl" w:eastAsia="es-ES_tradnl"/>
        </w:rPr>
      </w:pPr>
      <w:r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  <w:t xml:space="preserve">      </w:t>
      </w:r>
      <w:r w:rsidR="00634A08" w:rsidRPr="00F30211">
        <w:rPr>
          <w:rFonts w:ascii="Arial Narrow" w:hAnsi="Arial Narrow" w:cs="Arial"/>
          <w:color w:val="000000" w:themeColor="text1"/>
          <w:lang w:val="es-ES_tradnl" w:eastAsia="es-ES_tradnl"/>
        </w:rPr>
        <w:t xml:space="preserve"> </w:t>
      </w:r>
      <w:r w:rsidR="00204E4F">
        <w:rPr>
          <w:rFonts w:ascii="Arial Narrow" w:hAnsi="Arial Narrow" w:cs="Arial"/>
          <w:color w:val="000000" w:themeColor="text1"/>
          <w:lang w:val="es-ES_tradnl" w:eastAsia="es-ES_tradnl"/>
        </w:rPr>
        <w:t xml:space="preserve"> </w:t>
      </w:r>
      <w:r w:rsidR="00634A08" w:rsidRPr="00F30211">
        <w:rPr>
          <w:rFonts w:ascii="Arial Narrow" w:hAnsi="Arial Narrow" w:cs="Arial"/>
          <w:color w:val="000000" w:themeColor="text1"/>
          <w:lang w:val="es-ES_tradnl" w:eastAsia="es-ES_tradnl"/>
        </w:rPr>
        <w:t xml:space="preserve"> </w:t>
      </w:r>
      <w:r w:rsidR="00B537BD">
        <w:rPr>
          <w:rFonts w:ascii="Arial Narrow" w:hAnsi="Arial Narrow" w:cs="Arial"/>
          <w:color w:val="000000" w:themeColor="text1"/>
          <w:lang w:val="es-ES_tradnl" w:eastAsia="es-ES_tradnl"/>
        </w:rPr>
        <w:t xml:space="preserve">  </w:t>
      </w:r>
      <w:r w:rsidR="00900F17">
        <w:rPr>
          <w:rFonts w:ascii="Arial Narrow" w:hAnsi="Arial Narrow" w:cs="Arial"/>
          <w:color w:val="000000" w:themeColor="text1"/>
          <w:lang w:val="es-ES_tradnl" w:eastAsia="es-ES_tradnl"/>
        </w:rPr>
        <w:t xml:space="preserve"> </w:t>
      </w:r>
      <w:r w:rsidR="00634A08" w:rsidRPr="00F30211">
        <w:rPr>
          <w:rFonts w:ascii="Arial Narrow" w:hAnsi="Arial Narrow" w:cs="Arial"/>
          <w:color w:val="000000" w:themeColor="text1"/>
          <w:lang w:val="es-ES_tradnl" w:eastAsia="es-ES_tradnl"/>
        </w:rPr>
        <w:t>Que habiendo programado el monitoreo</w:t>
      </w:r>
      <w:r w:rsidR="00CA3E33" w:rsidRPr="00F30211">
        <w:rPr>
          <w:rFonts w:ascii="Arial Narrow" w:hAnsi="Arial Narrow" w:cs="Arial"/>
          <w:color w:val="000000" w:themeColor="text1"/>
          <w:lang w:val="es-ES_tradnl" w:eastAsia="es-ES_tradnl"/>
        </w:rPr>
        <w:t xml:space="preserve"> a directores de</w:t>
      </w:r>
      <w:r w:rsidR="00B82F7C">
        <w:rPr>
          <w:rFonts w:ascii="Arial Narrow" w:hAnsi="Arial Narrow" w:cs="Arial"/>
          <w:color w:val="000000" w:themeColor="text1"/>
          <w:lang w:val="es-ES_tradnl" w:eastAsia="es-ES_tradnl"/>
        </w:rPr>
        <w:t xml:space="preserve"> instituciones </w:t>
      </w:r>
      <w:r w:rsidR="00B537BD">
        <w:rPr>
          <w:rFonts w:ascii="Arial Narrow" w:hAnsi="Arial Narrow" w:cs="Arial"/>
          <w:color w:val="000000" w:themeColor="text1"/>
          <w:lang w:val="es-ES_tradnl" w:eastAsia="es-ES_tradnl"/>
        </w:rPr>
        <w:t>educativas.</w:t>
      </w:r>
    </w:p>
    <w:p w14:paraId="01BF4661" w14:textId="77777777" w:rsidR="000D74AD" w:rsidRPr="00B82F7C" w:rsidRDefault="000D74AD" w:rsidP="000D74AD">
      <w:pPr>
        <w:pStyle w:val="Prrafodelista"/>
        <w:numPr>
          <w:ilvl w:val="1"/>
          <w:numId w:val="39"/>
        </w:numPr>
        <w:spacing w:after="160" w:line="256" w:lineRule="auto"/>
        <w:contextualSpacing/>
        <w:jc w:val="both"/>
        <w:rPr>
          <w:rFonts w:ascii="Arial Narrow" w:hAnsi="Arial Narrow" w:cs="Arial"/>
          <w:b/>
          <w:color w:val="000000" w:themeColor="text1"/>
          <w:sz w:val="28"/>
          <w:szCs w:val="28"/>
          <w:lang w:val="es-ES_tradnl" w:eastAsia="es-ES_tradnl"/>
        </w:rPr>
      </w:pPr>
      <w:r w:rsidRPr="00E92B9C">
        <w:rPr>
          <w:rFonts w:ascii="Arial Narrow" w:hAnsi="Arial Narrow" w:cs="Arial"/>
          <w:color w:val="000000" w:themeColor="text1"/>
          <w:lang w:val="es-ES_tradnl" w:eastAsia="es-ES_tradnl"/>
        </w:rPr>
        <w:t xml:space="preserve">El día  </w:t>
      </w:r>
      <w:r>
        <w:rPr>
          <w:rFonts w:ascii="Arial Narrow" w:hAnsi="Arial Narrow" w:cs="Arial"/>
          <w:color w:val="000000" w:themeColor="text1"/>
          <w:lang w:val="es-ES_tradnl" w:eastAsia="es-ES_tradnl"/>
        </w:rPr>
        <w:t xml:space="preserve">28/11/2023 se visitó a la IE Nº 22203 unitario Santa Rosa de Mejorada del distrito de Santiago de </w:t>
      </w:r>
      <w:proofErr w:type="spellStart"/>
      <w:r>
        <w:rPr>
          <w:rFonts w:ascii="Arial Narrow" w:hAnsi="Arial Narrow" w:cs="Arial"/>
          <w:color w:val="000000" w:themeColor="text1"/>
          <w:lang w:val="es-ES_tradnl" w:eastAsia="es-ES_tradnl"/>
        </w:rPr>
        <w:t>Chocorvos</w:t>
      </w:r>
      <w:proofErr w:type="spellEnd"/>
      <w:r>
        <w:rPr>
          <w:rFonts w:ascii="Arial Narrow" w:hAnsi="Arial Narrow" w:cs="Arial"/>
          <w:color w:val="000000" w:themeColor="text1"/>
          <w:lang w:val="es-ES_tradnl" w:eastAsia="es-ES_tradnl"/>
        </w:rPr>
        <w:t xml:space="preserve">  siendo a horas 8.00 de la mañana donde se coordinó con la directora </w:t>
      </w:r>
      <w:r>
        <w:rPr>
          <w:rFonts w:ascii="Arial Narrow" w:hAnsi="Arial Narrow" w:cs="Arial"/>
          <w:b/>
          <w:color w:val="000000" w:themeColor="text1"/>
          <w:lang w:val="es-ES_tradnl" w:eastAsia="es-ES_tradnl"/>
        </w:rPr>
        <w:t xml:space="preserve">LUCIA MONICA, BARCENA VILLCAS </w:t>
      </w:r>
      <w:r w:rsidRPr="00690895">
        <w:rPr>
          <w:rFonts w:ascii="Arial Narrow" w:hAnsi="Arial Narrow" w:cs="Arial"/>
          <w:color w:val="000000" w:themeColor="text1"/>
          <w:lang w:val="es-ES_tradnl" w:eastAsia="es-ES_tradnl"/>
        </w:rPr>
        <w:t xml:space="preserve">se coordina para realizar  el monitoreo sobre los compromisos de gestión escolar  La directora  </w:t>
      </w:r>
      <w:r>
        <w:rPr>
          <w:rFonts w:ascii="Arial Narrow" w:hAnsi="Arial Narrow" w:cs="Arial"/>
          <w:color w:val="000000" w:themeColor="text1"/>
          <w:lang w:val="es-ES_tradnl" w:eastAsia="es-ES_tradnl"/>
        </w:rPr>
        <w:t>dio inicio a su trabajo</w:t>
      </w:r>
      <w:r w:rsidRPr="00690895">
        <w:rPr>
          <w:rFonts w:ascii="Arial Narrow" w:hAnsi="Arial Narrow" w:cs="Arial"/>
          <w:color w:val="000000" w:themeColor="text1"/>
          <w:lang w:val="es-ES_tradnl" w:eastAsia="es-ES_tradnl"/>
        </w:rPr>
        <w:t xml:space="preserve"> administrativo y pedagógico </w:t>
      </w:r>
      <w:r>
        <w:rPr>
          <w:rFonts w:ascii="Arial Narrow" w:hAnsi="Arial Narrow" w:cs="Arial"/>
          <w:color w:val="000000" w:themeColor="text1"/>
          <w:lang w:val="es-ES_tradnl" w:eastAsia="es-ES_tradnl"/>
        </w:rPr>
        <w:t>iniciando con su sesión de aprendizaje</w:t>
      </w:r>
      <w:r w:rsidRPr="00690895">
        <w:rPr>
          <w:rFonts w:ascii="Arial Narrow" w:hAnsi="Arial Narrow" w:cs="Arial"/>
          <w:color w:val="000000" w:themeColor="text1"/>
          <w:lang w:val="es-ES_tradnl" w:eastAsia="es-ES_tradnl"/>
        </w:rPr>
        <w:t xml:space="preserve"> </w:t>
      </w:r>
      <w:r>
        <w:rPr>
          <w:rFonts w:ascii="Arial Narrow" w:hAnsi="Arial Narrow" w:cs="Arial"/>
          <w:color w:val="000000" w:themeColor="text1"/>
          <w:lang w:val="es-ES_tradnl" w:eastAsia="es-ES_tradnl"/>
        </w:rPr>
        <w:t xml:space="preserve">en el área de matemática. Con el propósito  “Hoy resolvemos problemas de adicción”  03 una asistencia de 02 estudiantes de 03 estudiantes matriculados. , Luego se procedió a realizar el monitoreo  correspondiente. Como se detalla </w:t>
      </w:r>
    </w:p>
    <w:p w14:paraId="12B6A3CB" w14:textId="77777777" w:rsidR="000D74AD" w:rsidRDefault="000D74AD" w:rsidP="00F30211">
      <w:pPr>
        <w:jc w:val="both"/>
        <w:rPr>
          <w:rFonts w:ascii="Arial Narrow" w:hAnsi="Arial Narrow" w:cs="Arial"/>
          <w:color w:val="000000" w:themeColor="text1"/>
          <w:lang w:val="es-ES_tradnl" w:eastAsia="es-ES_tradnl"/>
        </w:rPr>
      </w:pPr>
    </w:p>
    <w:p w14:paraId="03B66104" w14:textId="77777777" w:rsidR="000D74AD" w:rsidRDefault="000D74AD" w:rsidP="00F30211">
      <w:pPr>
        <w:jc w:val="both"/>
        <w:rPr>
          <w:rFonts w:ascii="Arial Narrow" w:hAnsi="Arial Narrow" w:cs="Arial"/>
          <w:color w:val="000000" w:themeColor="text1"/>
          <w:lang w:val="es-ES_tradnl" w:eastAsia="es-ES_tradnl"/>
        </w:rPr>
      </w:pPr>
    </w:p>
    <w:p w14:paraId="06B487C3" w14:textId="77777777" w:rsidR="000D74AD" w:rsidRDefault="000D74AD" w:rsidP="00F30211">
      <w:pPr>
        <w:jc w:val="both"/>
        <w:rPr>
          <w:rFonts w:ascii="Arial Narrow" w:hAnsi="Arial Narrow" w:cs="Arial"/>
          <w:color w:val="000000" w:themeColor="text1"/>
          <w:lang w:val="es-ES_tradnl" w:eastAsia="es-ES_tradnl"/>
        </w:rPr>
      </w:pPr>
    </w:p>
    <w:p w14:paraId="56C8E4E2" w14:textId="77777777" w:rsidR="000D74AD" w:rsidRPr="00690895" w:rsidRDefault="000D74AD" w:rsidP="00F30211">
      <w:pPr>
        <w:jc w:val="both"/>
        <w:rPr>
          <w:rFonts w:ascii="Arial Narrow" w:hAnsi="Arial Narrow" w:cs="Arial"/>
          <w:color w:val="000000" w:themeColor="text1"/>
          <w:lang w:val="es-ES_tradnl" w:eastAsia="es-ES_tradnl"/>
        </w:rPr>
      </w:pPr>
    </w:p>
    <w:p w14:paraId="1E0F3031" w14:textId="51224D64" w:rsidR="002E4CAB" w:rsidRPr="000D74AD" w:rsidRDefault="002E4CAB" w:rsidP="000D74AD">
      <w:pPr>
        <w:contextualSpacing/>
        <w:jc w:val="both"/>
        <w:rPr>
          <w:rFonts w:ascii="Arial Narrow" w:hAnsi="Arial Narrow" w:cs="Arial"/>
          <w:b/>
          <w:color w:val="000000" w:themeColor="text1"/>
          <w:sz w:val="28"/>
          <w:szCs w:val="28"/>
          <w:lang w:val="es-ES_tradnl" w:eastAsia="es-ES_tradnl"/>
        </w:rPr>
      </w:pPr>
      <w:r w:rsidRPr="000D74AD">
        <w:rPr>
          <w:rFonts w:ascii="Arial Narrow" w:hAnsi="Arial Narrow" w:cs="Arial"/>
          <w:b/>
          <w:color w:val="000000" w:themeColor="text1"/>
          <w:sz w:val="28"/>
          <w:szCs w:val="28"/>
          <w:lang w:val="es-ES_tradnl" w:eastAsia="es-ES_tradnl"/>
        </w:rPr>
        <w:t xml:space="preserve">.    </w:t>
      </w:r>
      <w:r w:rsidRPr="000D74AD">
        <w:rPr>
          <w:rFonts w:ascii="Arial" w:hAnsi="Arial" w:cs="Arial"/>
          <w:b/>
          <w:sz w:val="28"/>
          <w:szCs w:val="28"/>
          <w:lang w:val="es-ES_tradnl" w:eastAsia="es-ES_tradnl"/>
        </w:rPr>
        <w:t xml:space="preserve">   </w:t>
      </w:r>
      <w:r w:rsidR="00AC318D" w:rsidRPr="000D74AD">
        <w:rPr>
          <w:rFonts w:ascii="Arial" w:hAnsi="Arial" w:cs="Arial"/>
          <w:b/>
          <w:sz w:val="28"/>
          <w:szCs w:val="28"/>
          <w:lang w:val="es-ES_tradnl" w:eastAsia="es-ES_tradnl"/>
        </w:rPr>
        <w:t>ASPECTOS DE LA GESTIÒN ESCOLAR DE LA IE.</w:t>
      </w:r>
      <w:r w:rsidRPr="000D74AD">
        <w:rPr>
          <w:rFonts w:ascii="Arial" w:hAnsi="Arial" w:cs="Arial"/>
          <w:b/>
          <w:sz w:val="28"/>
          <w:szCs w:val="28"/>
          <w:lang w:val="es-ES_tradnl" w:eastAsia="es-ES_tradnl"/>
        </w:rPr>
        <w:t xml:space="preserve">                                                                                                                                        </w:t>
      </w:r>
    </w:p>
    <w:p w14:paraId="47B887CA" w14:textId="77777777" w:rsidR="002E4CAB" w:rsidRPr="00DD70E8" w:rsidRDefault="002E4CAB" w:rsidP="002E4CAB">
      <w:pPr>
        <w:spacing w:after="0" w:line="240" w:lineRule="auto"/>
        <w:jc w:val="both"/>
        <w:rPr>
          <w:rFonts w:ascii="Arial" w:eastAsia="Times New Roman" w:hAnsi="Arial" w:cs="Arial"/>
          <w:b/>
          <w:sz w:val="18"/>
          <w:szCs w:val="18"/>
          <w:lang w:val="es-ES_tradnl" w:eastAsia="es-ES_tradnl"/>
        </w:rPr>
      </w:pPr>
      <w:r w:rsidRPr="00DD70E8">
        <w:rPr>
          <w:rFonts w:ascii="Arial" w:eastAsia="Times New Roman" w:hAnsi="Arial" w:cs="Arial"/>
          <w:b/>
          <w:sz w:val="18"/>
          <w:szCs w:val="18"/>
          <w:lang w:val="es-ES_tradnl" w:eastAsia="es-ES_tradnl"/>
        </w:rPr>
        <w:t xml:space="preserve">                                                                                            </w:t>
      </w:r>
    </w:p>
    <w:p w14:paraId="0D3E2EDF" w14:textId="77777777" w:rsidR="002E4CAB" w:rsidRPr="009B5098" w:rsidRDefault="002E4CAB" w:rsidP="002E4CAB">
      <w:pPr>
        <w:pStyle w:val="Prrafodelista"/>
        <w:numPr>
          <w:ilvl w:val="0"/>
          <w:numId w:val="35"/>
        </w:numPr>
        <w:spacing w:line="360" w:lineRule="auto"/>
        <w:jc w:val="both"/>
        <w:rPr>
          <w:rFonts w:ascii="Arial" w:hAnsi="Arial" w:cs="Arial"/>
          <w:sz w:val="18"/>
          <w:szCs w:val="18"/>
          <w:lang w:val="es-ES_tradnl" w:eastAsia="es-ES_tradnl"/>
        </w:rPr>
      </w:pPr>
      <w:r w:rsidRPr="00A007DB">
        <w:rPr>
          <w:rFonts w:ascii="Arial" w:hAnsi="Arial" w:cs="Arial"/>
          <w:b/>
          <w:lang w:val="es-ES_tradnl" w:eastAsia="es-ES_tradnl"/>
        </w:rPr>
        <w:t>COMITES DE GESTIÒN ESCOLAR</w:t>
      </w:r>
      <w:r w:rsidRPr="00A007DB">
        <w:rPr>
          <w:rFonts w:ascii="Arial" w:hAnsi="Arial" w:cs="Arial"/>
          <w:lang w:val="es-ES_tradnl" w:eastAsia="es-ES_tradnl"/>
        </w:rPr>
        <w:t>:</w:t>
      </w:r>
      <w:r>
        <w:rPr>
          <w:rFonts w:ascii="Arial" w:hAnsi="Arial" w:cs="Arial"/>
          <w:lang w:val="es-ES_tradnl" w:eastAsia="es-ES_tradnl"/>
        </w:rPr>
        <w:t xml:space="preserve"> </w:t>
      </w:r>
    </w:p>
    <w:p w14:paraId="2598D65D" w14:textId="28C9A3C8" w:rsidR="002E4CAB" w:rsidRDefault="002E4CAB" w:rsidP="002E4CAB">
      <w:pPr>
        <w:pStyle w:val="Prrafodelista"/>
        <w:spacing w:line="360" w:lineRule="auto"/>
        <w:ind w:left="1440"/>
        <w:jc w:val="both"/>
        <w:rPr>
          <w:rFonts w:ascii="Arial" w:hAnsi="Arial" w:cs="Arial"/>
          <w:sz w:val="18"/>
          <w:szCs w:val="18"/>
          <w:lang w:val="es-ES_tradnl" w:eastAsia="es-ES_tradnl"/>
        </w:rPr>
      </w:pPr>
      <w:r w:rsidRPr="00DD70E8">
        <w:rPr>
          <w:rFonts w:ascii="Arial" w:hAnsi="Arial" w:cs="Arial"/>
          <w:sz w:val="18"/>
          <w:szCs w:val="18"/>
          <w:lang w:val="es-ES_tradnl" w:eastAsia="es-ES_tradnl"/>
        </w:rPr>
        <w:t>La IE cuenta con las R.D. de los comités de gestión  operativa, pedagó</w:t>
      </w:r>
      <w:r w:rsidR="000B7024">
        <w:rPr>
          <w:rFonts w:ascii="Arial" w:hAnsi="Arial" w:cs="Arial"/>
          <w:sz w:val="18"/>
          <w:szCs w:val="18"/>
          <w:lang w:val="es-ES_tradnl" w:eastAsia="es-ES_tradnl"/>
        </w:rPr>
        <w:t>gica y bienestar,</w:t>
      </w:r>
    </w:p>
    <w:p w14:paraId="73646DD9" w14:textId="37382257" w:rsidR="002E4CAB" w:rsidRPr="009B5098" w:rsidRDefault="002E4CAB" w:rsidP="002E4CAB">
      <w:pPr>
        <w:pStyle w:val="Prrafodelista"/>
        <w:numPr>
          <w:ilvl w:val="0"/>
          <w:numId w:val="35"/>
        </w:numPr>
        <w:spacing w:line="360" w:lineRule="auto"/>
        <w:jc w:val="both"/>
        <w:rPr>
          <w:rFonts w:ascii="Arial" w:hAnsi="Arial" w:cs="Arial"/>
          <w:sz w:val="18"/>
          <w:szCs w:val="18"/>
          <w:lang w:val="es-ES_tradnl" w:eastAsia="es-ES_tradnl"/>
        </w:rPr>
      </w:pPr>
      <w:r w:rsidRPr="002C506E">
        <w:rPr>
          <w:rFonts w:ascii="Arial" w:hAnsi="Arial" w:cs="Arial"/>
          <w:b/>
          <w:lang w:val="es-ES_tradnl" w:eastAsia="es-ES_tradnl"/>
        </w:rPr>
        <w:t>ELABORACIÒN DEL INSTRUMENTO DE GESTIÒN:</w:t>
      </w:r>
    </w:p>
    <w:p w14:paraId="6ED70348" w14:textId="0D3794FC" w:rsidR="002E4CAB" w:rsidRDefault="002E4CAB" w:rsidP="002E4CAB">
      <w:pPr>
        <w:pStyle w:val="Prrafodelista"/>
        <w:spacing w:line="360" w:lineRule="auto"/>
        <w:ind w:left="1440"/>
        <w:jc w:val="both"/>
        <w:rPr>
          <w:rFonts w:ascii="Arial" w:hAnsi="Arial" w:cs="Arial"/>
          <w:sz w:val="18"/>
          <w:szCs w:val="18"/>
          <w:lang w:val="es-ES_tradnl" w:eastAsia="es-ES_tradnl"/>
        </w:rPr>
      </w:pPr>
      <w:r w:rsidRPr="00DD70E8">
        <w:rPr>
          <w:rFonts w:ascii="Arial" w:hAnsi="Arial" w:cs="Arial"/>
          <w:sz w:val="18"/>
          <w:szCs w:val="18"/>
          <w:lang w:val="es-ES_tradnl" w:eastAsia="es-ES_tradnl"/>
        </w:rPr>
        <w:t>La IE cuenta con los instrumentos de gestión actualizado y articulado entre los compromisos de gestión escolar 1, 2, 3,4 y 5 en la programación de actividades.</w:t>
      </w:r>
    </w:p>
    <w:p w14:paraId="49A5DF43" w14:textId="081A763C" w:rsidR="002E4CAB" w:rsidRPr="009B5098" w:rsidRDefault="002E4CAB" w:rsidP="002E4CAB">
      <w:pPr>
        <w:pStyle w:val="Prrafodelista"/>
        <w:numPr>
          <w:ilvl w:val="0"/>
          <w:numId w:val="35"/>
        </w:numPr>
        <w:spacing w:line="360" w:lineRule="auto"/>
        <w:jc w:val="both"/>
        <w:rPr>
          <w:rFonts w:ascii="Arial" w:hAnsi="Arial" w:cs="Arial"/>
          <w:sz w:val="18"/>
          <w:szCs w:val="18"/>
          <w:lang w:val="es-ES_tradnl" w:eastAsia="es-ES_tradnl"/>
        </w:rPr>
      </w:pPr>
      <w:r w:rsidRPr="002C506E">
        <w:rPr>
          <w:rFonts w:ascii="Arial" w:hAnsi="Arial" w:cs="Arial"/>
          <w:b/>
          <w:lang w:val="es-ES_tradnl" w:eastAsia="es-ES_tradnl"/>
        </w:rPr>
        <w:t>IMPLEMENTACION DE LOS COMPROMISOS DE GESTIÒN ESCOLAR</w:t>
      </w:r>
      <w:r w:rsidRPr="002C506E">
        <w:rPr>
          <w:rFonts w:ascii="Arial" w:hAnsi="Arial" w:cs="Arial"/>
          <w:lang w:val="es-ES_tradnl" w:eastAsia="es-ES_tradnl"/>
        </w:rPr>
        <w:t xml:space="preserve">: </w:t>
      </w:r>
    </w:p>
    <w:p w14:paraId="7B72DBC9" w14:textId="5041F063" w:rsidR="002E4CAB" w:rsidRDefault="002E4CAB" w:rsidP="002E4CAB">
      <w:pPr>
        <w:pStyle w:val="Prrafodelista"/>
        <w:spacing w:line="360" w:lineRule="auto"/>
        <w:ind w:left="1440"/>
        <w:jc w:val="both"/>
        <w:rPr>
          <w:rFonts w:ascii="Arial" w:hAnsi="Arial" w:cs="Arial"/>
          <w:sz w:val="18"/>
          <w:szCs w:val="18"/>
          <w:lang w:val="es-ES_tradnl" w:eastAsia="es-ES_tradnl"/>
        </w:rPr>
      </w:pPr>
      <w:r w:rsidRPr="00DD70E8">
        <w:rPr>
          <w:rFonts w:ascii="Arial" w:hAnsi="Arial" w:cs="Arial"/>
          <w:sz w:val="18"/>
          <w:szCs w:val="18"/>
          <w:lang w:val="es-ES_tradnl" w:eastAsia="es-ES_tradnl"/>
        </w:rPr>
        <w:t>La IE cuenta con la calendarización del año escolar, plan de riesgo de desa</w:t>
      </w:r>
      <w:r w:rsidR="008F7623">
        <w:rPr>
          <w:rFonts w:ascii="Arial" w:hAnsi="Arial" w:cs="Arial"/>
          <w:sz w:val="18"/>
          <w:szCs w:val="18"/>
          <w:lang w:val="es-ES_tradnl" w:eastAsia="es-ES_tradnl"/>
        </w:rPr>
        <w:t>stre, realiza el seguimiento e</w:t>
      </w:r>
      <w:r w:rsidRPr="00DD70E8">
        <w:rPr>
          <w:rFonts w:ascii="Arial" w:hAnsi="Arial" w:cs="Arial"/>
          <w:sz w:val="18"/>
          <w:szCs w:val="18"/>
          <w:lang w:val="es-ES_tradnl" w:eastAsia="es-ES_tradnl"/>
        </w:rPr>
        <w:t>, implementa el control de asistencia d</w:t>
      </w:r>
      <w:r w:rsidR="008F7623">
        <w:rPr>
          <w:rFonts w:ascii="Arial" w:hAnsi="Arial" w:cs="Arial"/>
          <w:sz w:val="18"/>
          <w:szCs w:val="18"/>
          <w:lang w:val="es-ES_tradnl" w:eastAsia="es-ES_tradnl"/>
        </w:rPr>
        <w:t>el docente y estudiantes</w:t>
      </w:r>
      <w:r w:rsidRPr="00DD70E8">
        <w:rPr>
          <w:rFonts w:ascii="Arial" w:hAnsi="Arial" w:cs="Arial"/>
          <w:sz w:val="18"/>
          <w:szCs w:val="18"/>
          <w:lang w:val="es-ES_tradnl" w:eastAsia="es-ES_tradnl"/>
        </w:rPr>
        <w:t xml:space="preserve"> en cumplimiento de las horas efectivas</w:t>
      </w:r>
      <w:r>
        <w:rPr>
          <w:rFonts w:ascii="Arial" w:hAnsi="Arial" w:cs="Arial"/>
          <w:sz w:val="18"/>
          <w:szCs w:val="18"/>
          <w:lang w:val="es-ES_tradnl" w:eastAsia="es-ES_tradnl"/>
        </w:rPr>
        <w:t xml:space="preserve"> no trabajo los feriados no recupero</w:t>
      </w:r>
      <w:r w:rsidRPr="00DD70E8">
        <w:rPr>
          <w:rFonts w:ascii="Arial" w:hAnsi="Arial" w:cs="Arial"/>
          <w:sz w:val="18"/>
          <w:szCs w:val="18"/>
          <w:lang w:val="es-ES_tradnl" w:eastAsia="es-ES_tradnl"/>
        </w:rPr>
        <w:t>. Se observó que no cuenta con espacios saludables y seguro.</w:t>
      </w:r>
    </w:p>
    <w:p w14:paraId="0066B50B" w14:textId="3628224E" w:rsidR="002E4CAB" w:rsidRPr="009B5098" w:rsidRDefault="002E4CAB" w:rsidP="002E4CAB">
      <w:pPr>
        <w:pStyle w:val="Prrafodelista"/>
        <w:numPr>
          <w:ilvl w:val="0"/>
          <w:numId w:val="35"/>
        </w:numPr>
        <w:spacing w:line="360" w:lineRule="auto"/>
        <w:jc w:val="both"/>
        <w:rPr>
          <w:rFonts w:ascii="Arial" w:hAnsi="Arial" w:cs="Arial"/>
          <w:sz w:val="18"/>
          <w:szCs w:val="18"/>
          <w:lang w:val="es-ES_tradnl" w:eastAsia="es-ES_tradnl"/>
        </w:rPr>
      </w:pPr>
      <w:r w:rsidRPr="002C506E">
        <w:rPr>
          <w:rFonts w:ascii="Arial" w:hAnsi="Arial" w:cs="Arial"/>
          <w:b/>
          <w:lang w:val="es-ES_tradnl" w:eastAsia="es-ES_tradnl"/>
        </w:rPr>
        <w:t>COMPROMISO 4: GESTION DE LA PRACTICA PEDAGÒGICA:</w:t>
      </w:r>
    </w:p>
    <w:p w14:paraId="7F3C26C2" w14:textId="3504A97A" w:rsidR="002E4CAB" w:rsidRDefault="002E4CAB" w:rsidP="002E4CAB">
      <w:pPr>
        <w:pStyle w:val="Prrafodelista"/>
        <w:spacing w:line="360" w:lineRule="auto"/>
        <w:ind w:left="1440"/>
        <w:jc w:val="both"/>
        <w:rPr>
          <w:rFonts w:ascii="Arial" w:hAnsi="Arial" w:cs="Arial"/>
          <w:sz w:val="18"/>
          <w:szCs w:val="18"/>
          <w:lang w:val="es-ES_tradnl" w:eastAsia="es-ES_tradnl"/>
        </w:rPr>
      </w:pPr>
      <w:r w:rsidRPr="00A007DB">
        <w:rPr>
          <w:rFonts w:ascii="Arial" w:hAnsi="Arial" w:cs="Arial"/>
          <w:sz w:val="18"/>
          <w:szCs w:val="18"/>
          <w:lang w:val="es-ES_tradnl" w:eastAsia="es-ES_tradnl"/>
        </w:rPr>
        <w:t>La IE cuenta con los documentos donde realizan el trabajo colegiado, análisis y reflexión donde  implementa estrategias de mejora a partir de los resultados de los aprendizajes.</w:t>
      </w:r>
    </w:p>
    <w:p w14:paraId="41A7D06C" w14:textId="1CF01D4E" w:rsidR="002E4CAB" w:rsidRDefault="00AC113A" w:rsidP="002E4CAB">
      <w:pPr>
        <w:pStyle w:val="Prrafodelista"/>
        <w:spacing w:line="360" w:lineRule="auto"/>
        <w:ind w:left="1440"/>
        <w:jc w:val="both"/>
        <w:rPr>
          <w:rFonts w:ascii="Arial" w:hAnsi="Arial" w:cs="Arial"/>
          <w:sz w:val="18"/>
          <w:szCs w:val="18"/>
          <w:lang w:val="es-ES_tradnl" w:eastAsia="es-ES_tradnl"/>
        </w:rPr>
      </w:pPr>
      <w:r>
        <w:rPr>
          <w:rFonts w:ascii="Arial" w:hAnsi="Arial" w:cs="Arial"/>
          <w:sz w:val="18"/>
          <w:szCs w:val="18"/>
          <w:lang w:val="es-ES_tradnl" w:eastAsia="es-ES_tradnl"/>
        </w:rPr>
        <w:t xml:space="preserve">.La IE liderado por la directora </w:t>
      </w:r>
      <w:r w:rsidR="002E4CAB">
        <w:rPr>
          <w:rFonts w:ascii="Arial" w:hAnsi="Arial" w:cs="Arial"/>
          <w:sz w:val="18"/>
          <w:szCs w:val="18"/>
          <w:lang w:val="es-ES_tradnl" w:eastAsia="es-ES_tradnl"/>
        </w:rPr>
        <w:t xml:space="preserve">gestiono el análisis reflexivo de manera periódica del progreso del aprendizaje de los estudiantes con participación de los padres de familia. </w:t>
      </w:r>
    </w:p>
    <w:p w14:paraId="5DF38F55" w14:textId="1BD61D63" w:rsidR="002E4CAB" w:rsidRPr="009B5098" w:rsidRDefault="002E4CAB" w:rsidP="002E4CAB">
      <w:pPr>
        <w:pStyle w:val="Prrafodelista"/>
        <w:numPr>
          <w:ilvl w:val="0"/>
          <w:numId w:val="35"/>
        </w:numPr>
        <w:spacing w:line="360" w:lineRule="auto"/>
        <w:jc w:val="both"/>
        <w:rPr>
          <w:rFonts w:ascii="Arial" w:hAnsi="Arial" w:cs="Arial"/>
          <w:b/>
          <w:lang w:val="es-ES_tradnl" w:eastAsia="es-ES_tradnl"/>
        </w:rPr>
      </w:pPr>
      <w:r w:rsidRPr="00BB51A1">
        <w:rPr>
          <w:rFonts w:ascii="Arial" w:hAnsi="Arial" w:cs="Arial"/>
          <w:b/>
          <w:lang w:val="es-ES_tradnl" w:eastAsia="es-ES_tradnl"/>
        </w:rPr>
        <w:t>COMPROMISO 5: GESTION DEL BIENESTAR ESCOLAR</w:t>
      </w:r>
      <w:r w:rsidRPr="00BB51A1">
        <w:rPr>
          <w:rFonts w:ascii="Arial" w:hAnsi="Arial" w:cs="Arial"/>
          <w:lang w:val="es-ES_tradnl" w:eastAsia="es-ES_tradnl"/>
        </w:rPr>
        <w:t>.</w:t>
      </w:r>
    </w:p>
    <w:p w14:paraId="63CE9062" w14:textId="6DCACA2F" w:rsidR="002E4CAB" w:rsidRPr="00A007DB" w:rsidRDefault="002E4CAB" w:rsidP="002E4CAB">
      <w:pPr>
        <w:pStyle w:val="Prrafodelista"/>
        <w:spacing w:line="360" w:lineRule="auto"/>
        <w:ind w:left="1440"/>
        <w:jc w:val="both"/>
        <w:rPr>
          <w:rFonts w:ascii="Arial" w:hAnsi="Arial" w:cs="Arial"/>
          <w:b/>
          <w:lang w:val="es-ES_tradnl" w:eastAsia="es-ES_tradnl"/>
        </w:rPr>
      </w:pPr>
      <w:r w:rsidRPr="009B1480">
        <w:rPr>
          <w:rFonts w:ascii="Arial" w:hAnsi="Arial" w:cs="Arial"/>
          <w:sz w:val="18"/>
          <w:szCs w:val="18"/>
          <w:lang w:val="es-ES_tradnl" w:eastAsia="es-ES_tradnl"/>
        </w:rPr>
        <w:t>La IE cuenta con los documentos requeridos como las normas de convivencias escolar, plan de tutoría, se encuentra afiliada a la pla</w:t>
      </w:r>
      <w:r w:rsidR="00AC05DC">
        <w:rPr>
          <w:rFonts w:ascii="Arial" w:hAnsi="Arial" w:cs="Arial"/>
          <w:sz w:val="18"/>
          <w:szCs w:val="18"/>
          <w:lang w:val="es-ES_tradnl" w:eastAsia="es-ES_tradnl"/>
        </w:rPr>
        <w:t xml:space="preserve">taforma del </w:t>
      </w:r>
      <w:r w:rsidR="00B537BD">
        <w:rPr>
          <w:rFonts w:ascii="Arial" w:hAnsi="Arial" w:cs="Arial"/>
          <w:sz w:val="18"/>
          <w:szCs w:val="18"/>
          <w:lang w:val="es-ES_tradnl" w:eastAsia="es-ES_tradnl"/>
        </w:rPr>
        <w:t>Siséese.</w:t>
      </w:r>
    </w:p>
    <w:p w14:paraId="3D4A063C" w14:textId="66BCA1D6" w:rsidR="001873DE" w:rsidRDefault="000D74AD" w:rsidP="002637E8">
      <w:pPr>
        <w:tabs>
          <w:tab w:val="left" w:pos="567"/>
        </w:tabs>
        <w:spacing w:line="360" w:lineRule="auto"/>
        <w:jc w:val="both"/>
        <w:rPr>
          <w:rFonts w:ascii="Arial" w:hAnsi="Arial" w:cs="Arial"/>
          <w:lang w:val="es-ES_tradnl" w:eastAsia="es-ES_tradnl"/>
        </w:rPr>
      </w:pPr>
      <w:r w:rsidRPr="00B94121">
        <w:rPr>
          <w:rFonts w:ascii="Arial" w:hAnsi="Arial" w:cs="Arial"/>
          <w:noProof/>
          <w:lang w:val="es-ES" w:eastAsia="es-ES"/>
        </w:rPr>
        <w:drawing>
          <wp:anchor distT="0" distB="0" distL="114300" distR="114300" simplePos="0" relativeHeight="251672576" behindDoc="1" locked="0" layoutInCell="1" allowOverlap="1" wp14:anchorId="40CB9DB2" wp14:editId="21DC705A">
            <wp:simplePos x="0" y="0"/>
            <wp:positionH relativeFrom="margin">
              <wp:align>right</wp:align>
            </wp:positionH>
            <wp:positionV relativeFrom="paragraph">
              <wp:posOffset>10795</wp:posOffset>
            </wp:positionV>
            <wp:extent cx="1571625" cy="2305050"/>
            <wp:effectExtent l="0" t="0" r="9525" b="0"/>
            <wp:wrapNone/>
            <wp:docPr id="8" name="Imagen 8" descr="C:\Users\Docente1\Downloads\WhatsApp Image 2023-12-04 at 5.57.42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Docente1\Downloads\WhatsApp Image 2023-12-04 at 5.57.42 PM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230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265F3">
        <w:rPr>
          <w:rFonts w:ascii="Arial" w:hAnsi="Arial" w:cs="Arial"/>
          <w:noProof/>
          <w:lang w:val="es-ES" w:eastAsia="es-ES"/>
        </w:rPr>
        <w:drawing>
          <wp:anchor distT="0" distB="0" distL="114300" distR="114300" simplePos="0" relativeHeight="251671552" behindDoc="1" locked="0" layoutInCell="1" allowOverlap="1" wp14:anchorId="09AEB213" wp14:editId="1B9E8991">
            <wp:simplePos x="0" y="0"/>
            <wp:positionH relativeFrom="column">
              <wp:posOffset>2110740</wp:posOffset>
            </wp:positionH>
            <wp:positionV relativeFrom="paragraph">
              <wp:posOffset>37465</wp:posOffset>
            </wp:positionV>
            <wp:extent cx="1619250" cy="2257425"/>
            <wp:effectExtent l="0" t="0" r="0" b="9525"/>
            <wp:wrapNone/>
            <wp:docPr id="7" name="Imagen 7" descr="C:\Users\Docente1\Downloads\WhatsApp Image 2023-12-05 at 8.57.08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ocente1\Downloads\WhatsApp Image 2023-12-05 at 8.57.08 AM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225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4121" w:rsidRPr="005D46F0">
        <w:rPr>
          <w:rFonts w:ascii="Arial" w:hAnsi="Arial" w:cs="Arial"/>
          <w:noProof/>
          <w:lang w:val="es-ES" w:eastAsia="es-ES"/>
        </w:rPr>
        <w:drawing>
          <wp:anchor distT="0" distB="0" distL="114300" distR="114300" simplePos="0" relativeHeight="251668480" behindDoc="1" locked="0" layoutInCell="1" allowOverlap="1" wp14:anchorId="0486C1CF" wp14:editId="6D998188">
            <wp:simplePos x="0" y="0"/>
            <wp:positionH relativeFrom="column">
              <wp:posOffset>596265</wp:posOffset>
            </wp:positionH>
            <wp:positionV relativeFrom="paragraph">
              <wp:posOffset>8890</wp:posOffset>
            </wp:positionV>
            <wp:extent cx="1495425" cy="2314575"/>
            <wp:effectExtent l="0" t="0" r="9525" b="9525"/>
            <wp:wrapNone/>
            <wp:docPr id="1" name="Imagen 1" descr="C:\Users\Docente1\Downloads\WhatsApp Image 2023-12-05 at 10.36.53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ocente1\Downloads\WhatsApp Image 2023-12-05 at 10.36.53 AM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231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DDF500" w14:textId="261C60DB" w:rsidR="001873DE" w:rsidRDefault="001873DE" w:rsidP="002637E8">
      <w:pPr>
        <w:tabs>
          <w:tab w:val="left" w:pos="567"/>
        </w:tabs>
        <w:spacing w:line="360" w:lineRule="auto"/>
        <w:jc w:val="both"/>
        <w:rPr>
          <w:rFonts w:ascii="Arial" w:hAnsi="Arial" w:cs="Arial"/>
          <w:lang w:val="es-ES_tradnl" w:eastAsia="es-ES_tradnl"/>
        </w:rPr>
      </w:pPr>
    </w:p>
    <w:p w14:paraId="6D0CEC98" w14:textId="1B9B9257" w:rsidR="001873DE" w:rsidRDefault="001873DE" w:rsidP="002637E8">
      <w:pPr>
        <w:tabs>
          <w:tab w:val="left" w:pos="567"/>
        </w:tabs>
        <w:spacing w:line="360" w:lineRule="auto"/>
        <w:jc w:val="both"/>
        <w:rPr>
          <w:rFonts w:ascii="Arial" w:hAnsi="Arial" w:cs="Arial"/>
          <w:lang w:val="es-ES_tradnl" w:eastAsia="es-ES_tradnl"/>
        </w:rPr>
      </w:pPr>
    </w:p>
    <w:p w14:paraId="26293382" w14:textId="65927310" w:rsidR="001873DE" w:rsidRDefault="001873DE" w:rsidP="002637E8">
      <w:pPr>
        <w:tabs>
          <w:tab w:val="left" w:pos="567"/>
        </w:tabs>
        <w:spacing w:line="360" w:lineRule="auto"/>
        <w:jc w:val="both"/>
        <w:rPr>
          <w:rFonts w:ascii="Arial" w:hAnsi="Arial" w:cs="Arial"/>
          <w:lang w:val="es-ES_tradnl" w:eastAsia="es-ES_tradnl"/>
        </w:rPr>
      </w:pPr>
    </w:p>
    <w:p w14:paraId="15A9B6D4" w14:textId="7EC4992E" w:rsidR="001873DE" w:rsidRDefault="001873DE" w:rsidP="002637E8">
      <w:pPr>
        <w:tabs>
          <w:tab w:val="left" w:pos="567"/>
        </w:tabs>
        <w:spacing w:line="360" w:lineRule="auto"/>
        <w:jc w:val="both"/>
        <w:rPr>
          <w:rFonts w:ascii="Arial" w:hAnsi="Arial" w:cs="Arial"/>
          <w:lang w:val="es-ES_tradnl" w:eastAsia="es-ES_tradnl"/>
        </w:rPr>
      </w:pPr>
    </w:p>
    <w:p w14:paraId="2AD7AA20" w14:textId="2DD7FC6A" w:rsidR="001873DE" w:rsidRDefault="001873DE" w:rsidP="002637E8">
      <w:pPr>
        <w:tabs>
          <w:tab w:val="left" w:pos="567"/>
        </w:tabs>
        <w:spacing w:line="360" w:lineRule="auto"/>
        <w:jc w:val="both"/>
        <w:rPr>
          <w:rFonts w:ascii="Arial" w:hAnsi="Arial" w:cs="Arial"/>
          <w:lang w:val="es-ES_tradnl" w:eastAsia="es-ES_tradnl"/>
        </w:rPr>
      </w:pPr>
    </w:p>
    <w:p w14:paraId="02A9A7BD" w14:textId="51FB286D" w:rsidR="005D46F0" w:rsidRDefault="000D74AD" w:rsidP="002637E8">
      <w:pPr>
        <w:tabs>
          <w:tab w:val="left" w:pos="567"/>
        </w:tabs>
        <w:spacing w:line="360" w:lineRule="auto"/>
        <w:jc w:val="both"/>
        <w:rPr>
          <w:rFonts w:ascii="Arial" w:hAnsi="Arial" w:cs="Arial"/>
          <w:lang w:val="es-ES_tradnl" w:eastAsia="es-ES_tradnl"/>
        </w:rPr>
      </w:pPr>
      <w:r w:rsidRPr="00E265F3">
        <w:rPr>
          <w:rFonts w:ascii="Arial" w:hAnsi="Arial" w:cs="Arial"/>
          <w:noProof/>
          <w:lang w:val="es-ES" w:eastAsia="es-ES"/>
        </w:rPr>
        <w:drawing>
          <wp:anchor distT="0" distB="0" distL="114300" distR="114300" simplePos="0" relativeHeight="251669504" behindDoc="1" locked="0" layoutInCell="1" allowOverlap="1" wp14:anchorId="60AE02CC" wp14:editId="75EFCC7C">
            <wp:simplePos x="0" y="0"/>
            <wp:positionH relativeFrom="margin">
              <wp:align>right</wp:align>
            </wp:positionH>
            <wp:positionV relativeFrom="paragraph">
              <wp:posOffset>290195</wp:posOffset>
            </wp:positionV>
            <wp:extent cx="2370314" cy="2404392"/>
            <wp:effectExtent l="1905" t="0" r="0" b="0"/>
            <wp:wrapNone/>
            <wp:docPr id="2" name="Imagen 2" descr="C:\Users\Docente1\Downloads\WhatsApp Image 2023-12-05 at 9.00.43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ocente1\Downloads\WhatsApp Image 2023-12-05 at 9.00.43 AM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370314" cy="2404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3B89B77" w14:textId="5071D5AD" w:rsidR="005D46F0" w:rsidRDefault="000D74AD" w:rsidP="002637E8">
      <w:pPr>
        <w:tabs>
          <w:tab w:val="left" w:pos="567"/>
        </w:tabs>
        <w:spacing w:line="360" w:lineRule="auto"/>
        <w:jc w:val="both"/>
        <w:rPr>
          <w:rFonts w:ascii="Arial" w:hAnsi="Arial" w:cs="Arial"/>
          <w:lang w:val="es-ES_tradnl" w:eastAsia="es-ES_tradnl"/>
        </w:rPr>
      </w:pPr>
      <w:r w:rsidRPr="00E265F3">
        <w:rPr>
          <w:rFonts w:ascii="Arial" w:hAnsi="Arial" w:cs="Arial"/>
          <w:noProof/>
          <w:lang w:val="es-ES" w:eastAsia="es-ES"/>
        </w:rPr>
        <w:drawing>
          <wp:anchor distT="0" distB="0" distL="114300" distR="114300" simplePos="0" relativeHeight="251670528" behindDoc="0" locked="0" layoutInCell="1" allowOverlap="1" wp14:anchorId="19CA0D5D" wp14:editId="0B2D4AD2">
            <wp:simplePos x="0" y="0"/>
            <wp:positionH relativeFrom="column">
              <wp:posOffset>386715</wp:posOffset>
            </wp:positionH>
            <wp:positionV relativeFrom="paragraph">
              <wp:posOffset>10795</wp:posOffset>
            </wp:positionV>
            <wp:extent cx="2409825" cy="2295525"/>
            <wp:effectExtent l="0" t="0" r="9525" b="9525"/>
            <wp:wrapNone/>
            <wp:docPr id="6" name="Imagen 6" descr="C:\Users\Docente1\Downloads\WhatsApp Image 2023-12-05 at 8.58.35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ocente1\Downloads\WhatsApp Image 2023-12-05 at 8.58.35 AM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229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30D468" w14:textId="058F2EC9" w:rsidR="005D46F0" w:rsidRDefault="005D46F0" w:rsidP="002637E8">
      <w:pPr>
        <w:tabs>
          <w:tab w:val="left" w:pos="567"/>
        </w:tabs>
        <w:spacing w:line="360" w:lineRule="auto"/>
        <w:jc w:val="both"/>
        <w:rPr>
          <w:rFonts w:ascii="Arial" w:hAnsi="Arial" w:cs="Arial"/>
          <w:lang w:val="es-ES_tradnl" w:eastAsia="es-ES_tradnl"/>
        </w:rPr>
      </w:pPr>
    </w:p>
    <w:p w14:paraId="5851921D" w14:textId="60CB9D0B" w:rsidR="005D46F0" w:rsidRDefault="005D46F0" w:rsidP="002637E8">
      <w:pPr>
        <w:tabs>
          <w:tab w:val="left" w:pos="567"/>
        </w:tabs>
        <w:spacing w:line="360" w:lineRule="auto"/>
        <w:jc w:val="both"/>
        <w:rPr>
          <w:rFonts w:ascii="Arial" w:hAnsi="Arial" w:cs="Arial"/>
          <w:lang w:val="es-ES_tradnl" w:eastAsia="es-ES_tradnl"/>
        </w:rPr>
      </w:pPr>
    </w:p>
    <w:p w14:paraId="0818015A" w14:textId="77777777" w:rsidR="00E265F3" w:rsidRDefault="00E265F3" w:rsidP="002637E8">
      <w:pPr>
        <w:tabs>
          <w:tab w:val="left" w:pos="567"/>
        </w:tabs>
        <w:spacing w:line="360" w:lineRule="auto"/>
        <w:jc w:val="both"/>
        <w:rPr>
          <w:rFonts w:ascii="Arial" w:hAnsi="Arial" w:cs="Arial"/>
          <w:lang w:val="es-ES_tradnl" w:eastAsia="es-ES_tradnl"/>
        </w:rPr>
      </w:pPr>
    </w:p>
    <w:p w14:paraId="48AEBF7E" w14:textId="67370643" w:rsidR="00AC05DC" w:rsidRPr="00AC05DC" w:rsidRDefault="00690895" w:rsidP="00AC05DC">
      <w:pPr>
        <w:pStyle w:val="Prrafodelista"/>
        <w:numPr>
          <w:ilvl w:val="0"/>
          <w:numId w:val="40"/>
        </w:numPr>
        <w:contextualSpacing/>
        <w:jc w:val="both"/>
        <w:rPr>
          <w:rFonts w:ascii="Arial Narrow" w:hAnsi="Arial Narrow" w:cs="Arial"/>
          <w:color w:val="000000" w:themeColor="text1"/>
          <w:lang w:val="es-ES_tradnl" w:eastAsia="es-ES_tradnl"/>
        </w:rPr>
      </w:pPr>
      <w:r w:rsidRPr="00900F17">
        <w:rPr>
          <w:rFonts w:ascii="Arial Narrow" w:hAnsi="Arial Narrow" w:cs="Arial"/>
          <w:color w:val="000000" w:themeColor="text1"/>
          <w:lang w:val="es-ES_tradnl" w:eastAsia="es-ES_tradnl"/>
        </w:rPr>
        <w:lastRenderedPageBreak/>
        <w:t xml:space="preserve">El día  30/11/2023 se visitó a la IE Nº 22215 unitario Villa Alta de Huanas del distrito de Santiago de Chocorvos  siendo a horas 8.00 de la mañana donde se coordinó con la directora </w:t>
      </w:r>
      <w:r w:rsidR="006863D4" w:rsidRPr="00900F17">
        <w:rPr>
          <w:rFonts w:ascii="Arial Narrow" w:hAnsi="Arial Narrow" w:cs="Arial"/>
          <w:b/>
          <w:color w:val="000000" w:themeColor="text1"/>
          <w:lang w:val="es-ES_tradnl" w:eastAsia="es-ES_tradnl"/>
        </w:rPr>
        <w:t>MIETHA OLINDA CABRERA RAMOS</w:t>
      </w:r>
      <w:r w:rsidRPr="00900F17">
        <w:rPr>
          <w:rFonts w:ascii="Arial Narrow" w:hAnsi="Arial Narrow" w:cs="Arial"/>
          <w:b/>
          <w:color w:val="000000" w:themeColor="text1"/>
          <w:lang w:val="es-ES_tradnl" w:eastAsia="es-ES_tradnl"/>
        </w:rPr>
        <w:t xml:space="preserve"> </w:t>
      </w:r>
      <w:r w:rsidRPr="00900F17">
        <w:rPr>
          <w:rFonts w:ascii="Arial Narrow" w:hAnsi="Arial Narrow" w:cs="Arial"/>
          <w:color w:val="000000" w:themeColor="text1"/>
          <w:lang w:val="es-ES_tradnl" w:eastAsia="es-ES_tradnl"/>
        </w:rPr>
        <w:t>se coordina para realizar  el monitoreo sobre los compromisos de</w:t>
      </w:r>
      <w:r w:rsidR="00AC05DC">
        <w:rPr>
          <w:rFonts w:ascii="Arial Narrow" w:hAnsi="Arial Narrow" w:cs="Arial"/>
          <w:color w:val="000000" w:themeColor="text1"/>
          <w:lang w:val="es-ES_tradnl" w:eastAsia="es-ES_tradnl"/>
        </w:rPr>
        <w:t xml:space="preserve"> gestión </w:t>
      </w:r>
      <w:proofErr w:type="gramStart"/>
      <w:r w:rsidR="00AC05DC">
        <w:rPr>
          <w:rFonts w:ascii="Arial Narrow" w:hAnsi="Arial Narrow" w:cs="Arial"/>
          <w:color w:val="000000" w:themeColor="text1"/>
          <w:lang w:val="es-ES_tradnl" w:eastAsia="es-ES_tradnl"/>
        </w:rPr>
        <w:t>escolar .</w:t>
      </w:r>
      <w:proofErr w:type="gramEnd"/>
      <w:r w:rsidR="00AC05DC">
        <w:rPr>
          <w:rFonts w:ascii="Arial Narrow" w:hAnsi="Arial Narrow" w:cs="Arial"/>
          <w:color w:val="000000" w:themeColor="text1"/>
          <w:lang w:val="es-ES_tradnl" w:eastAsia="es-ES_tradnl"/>
        </w:rPr>
        <w:t xml:space="preserve"> </w:t>
      </w:r>
    </w:p>
    <w:p w14:paraId="1992C74D" w14:textId="46C61D47" w:rsidR="00AC05DC" w:rsidRDefault="00AC05DC" w:rsidP="00AC05DC">
      <w:pPr>
        <w:contextualSpacing/>
        <w:jc w:val="both"/>
        <w:rPr>
          <w:rFonts w:ascii="Arial Narrow" w:hAnsi="Arial Narrow" w:cs="Arial"/>
          <w:color w:val="000000" w:themeColor="text1"/>
          <w:lang w:val="es-ES_tradnl" w:eastAsia="es-ES_tradnl"/>
        </w:rPr>
      </w:pPr>
      <w:r>
        <w:rPr>
          <w:rFonts w:ascii="Arial Narrow" w:hAnsi="Arial Narrow" w:cs="Arial"/>
          <w:color w:val="000000" w:themeColor="text1"/>
          <w:lang w:val="es-ES_tradnl" w:eastAsia="es-ES_tradnl"/>
        </w:rPr>
        <w:t xml:space="preserve">               </w:t>
      </w:r>
      <w:r w:rsidRPr="00690895">
        <w:rPr>
          <w:rFonts w:ascii="Arial Narrow" w:hAnsi="Arial Narrow" w:cs="Arial"/>
          <w:color w:val="000000" w:themeColor="text1"/>
          <w:lang w:val="es-ES_tradnl" w:eastAsia="es-ES_tradnl"/>
        </w:rPr>
        <w:t xml:space="preserve">La directora  </w:t>
      </w:r>
      <w:r>
        <w:rPr>
          <w:rFonts w:ascii="Arial Narrow" w:hAnsi="Arial Narrow" w:cs="Arial"/>
          <w:color w:val="000000" w:themeColor="text1"/>
          <w:lang w:val="es-ES_tradnl" w:eastAsia="es-ES_tradnl"/>
        </w:rPr>
        <w:t>dio inicio a su trabajo</w:t>
      </w:r>
      <w:r w:rsidRPr="00690895">
        <w:rPr>
          <w:rFonts w:ascii="Arial Narrow" w:hAnsi="Arial Narrow" w:cs="Arial"/>
          <w:color w:val="000000" w:themeColor="text1"/>
          <w:lang w:val="es-ES_tradnl" w:eastAsia="es-ES_tradnl"/>
        </w:rPr>
        <w:t xml:space="preserve"> administrativo y pedagógico </w:t>
      </w:r>
      <w:r>
        <w:rPr>
          <w:rFonts w:ascii="Arial Narrow" w:hAnsi="Arial Narrow" w:cs="Arial"/>
          <w:color w:val="000000" w:themeColor="text1"/>
          <w:lang w:val="es-ES_tradnl" w:eastAsia="es-ES_tradnl"/>
        </w:rPr>
        <w:t xml:space="preserve">iniciando con su sesión de  </w:t>
      </w:r>
    </w:p>
    <w:p w14:paraId="6C67B841" w14:textId="6F871140" w:rsidR="00AC318D" w:rsidRDefault="00AC05DC" w:rsidP="00AC05DC">
      <w:pPr>
        <w:contextualSpacing/>
        <w:jc w:val="both"/>
        <w:rPr>
          <w:rFonts w:ascii="Arial Narrow" w:hAnsi="Arial Narrow" w:cs="Arial"/>
          <w:color w:val="000000" w:themeColor="text1"/>
          <w:lang w:val="es-ES_tradnl" w:eastAsia="es-ES_tradnl"/>
        </w:rPr>
      </w:pPr>
      <w:r>
        <w:rPr>
          <w:rFonts w:ascii="Arial Narrow" w:hAnsi="Arial Narrow" w:cs="Arial"/>
          <w:color w:val="000000" w:themeColor="text1"/>
          <w:lang w:val="es-ES_tradnl" w:eastAsia="es-ES_tradnl"/>
        </w:rPr>
        <w:t xml:space="preserve">           </w:t>
      </w:r>
      <w:r w:rsidR="00AC318D">
        <w:rPr>
          <w:rFonts w:ascii="Arial Narrow" w:hAnsi="Arial Narrow" w:cs="Arial"/>
          <w:color w:val="000000" w:themeColor="text1"/>
          <w:lang w:val="es-ES_tradnl" w:eastAsia="es-ES_tradnl"/>
        </w:rPr>
        <w:t xml:space="preserve"> </w:t>
      </w:r>
      <w:r>
        <w:rPr>
          <w:rFonts w:ascii="Arial Narrow" w:hAnsi="Arial Narrow" w:cs="Arial"/>
          <w:color w:val="000000" w:themeColor="text1"/>
          <w:lang w:val="es-ES_tradnl" w:eastAsia="es-ES_tradnl"/>
        </w:rPr>
        <w:t xml:space="preserve"> </w:t>
      </w:r>
      <w:r w:rsidR="00AC318D">
        <w:rPr>
          <w:rFonts w:ascii="Arial Narrow" w:hAnsi="Arial Narrow" w:cs="Arial"/>
          <w:color w:val="000000" w:themeColor="text1"/>
          <w:lang w:val="es-ES_tradnl" w:eastAsia="es-ES_tradnl"/>
        </w:rPr>
        <w:t xml:space="preserve"> </w:t>
      </w:r>
      <w:r>
        <w:rPr>
          <w:rFonts w:ascii="Arial Narrow" w:hAnsi="Arial Narrow" w:cs="Arial"/>
          <w:color w:val="000000" w:themeColor="text1"/>
          <w:lang w:val="es-ES_tradnl" w:eastAsia="es-ES_tradnl"/>
        </w:rPr>
        <w:t xml:space="preserve"> aprendizaje</w:t>
      </w:r>
      <w:r w:rsidRPr="00690895">
        <w:rPr>
          <w:rFonts w:ascii="Arial Narrow" w:hAnsi="Arial Narrow" w:cs="Arial"/>
          <w:color w:val="000000" w:themeColor="text1"/>
          <w:lang w:val="es-ES_tradnl" w:eastAsia="es-ES_tradnl"/>
        </w:rPr>
        <w:t xml:space="preserve"> </w:t>
      </w:r>
      <w:r>
        <w:rPr>
          <w:rFonts w:ascii="Arial Narrow" w:hAnsi="Arial Narrow" w:cs="Arial"/>
          <w:color w:val="000000" w:themeColor="text1"/>
          <w:lang w:val="es-ES_tradnl" w:eastAsia="es-ES_tradnl"/>
        </w:rPr>
        <w:t xml:space="preserve">en el área de </w:t>
      </w:r>
      <w:r w:rsidR="00AC318D">
        <w:rPr>
          <w:rFonts w:ascii="Arial Narrow" w:hAnsi="Arial Narrow" w:cs="Arial"/>
          <w:color w:val="000000" w:themeColor="text1"/>
          <w:lang w:val="es-ES_tradnl" w:eastAsia="es-ES_tradnl"/>
        </w:rPr>
        <w:t>Religión</w:t>
      </w:r>
      <w:r>
        <w:rPr>
          <w:rFonts w:ascii="Arial Narrow" w:hAnsi="Arial Narrow" w:cs="Arial"/>
          <w:color w:val="000000" w:themeColor="text1"/>
          <w:lang w:val="es-ES_tradnl" w:eastAsia="es-ES_tradnl"/>
        </w:rPr>
        <w:t xml:space="preserve"> Con el prop</w:t>
      </w:r>
      <w:r w:rsidR="00AC318D">
        <w:rPr>
          <w:rFonts w:ascii="Arial Narrow" w:hAnsi="Arial Narrow" w:cs="Arial"/>
          <w:color w:val="000000" w:themeColor="text1"/>
          <w:lang w:val="es-ES_tradnl" w:eastAsia="es-ES_tradnl"/>
        </w:rPr>
        <w:t xml:space="preserve">ósito  “Hoy Expresa el amor de dios a través  de  </w:t>
      </w:r>
    </w:p>
    <w:p w14:paraId="394CA9E9" w14:textId="42F4E342" w:rsidR="00AC05DC" w:rsidRDefault="00AC318D" w:rsidP="00AC05DC">
      <w:pPr>
        <w:contextualSpacing/>
        <w:jc w:val="both"/>
        <w:rPr>
          <w:rFonts w:ascii="Arial Narrow" w:hAnsi="Arial Narrow" w:cs="Arial"/>
          <w:color w:val="000000" w:themeColor="text1"/>
          <w:lang w:val="es-ES_tradnl" w:eastAsia="es-ES_tradnl"/>
        </w:rPr>
      </w:pPr>
      <w:r>
        <w:rPr>
          <w:rFonts w:ascii="Arial Narrow" w:hAnsi="Arial Narrow" w:cs="Arial"/>
          <w:color w:val="000000" w:themeColor="text1"/>
          <w:lang w:val="es-ES_tradnl" w:eastAsia="es-ES_tradnl"/>
        </w:rPr>
        <w:t xml:space="preserve">                </w:t>
      </w:r>
      <w:proofErr w:type="gramStart"/>
      <w:r>
        <w:rPr>
          <w:rFonts w:ascii="Arial Narrow" w:hAnsi="Arial Narrow" w:cs="Arial"/>
          <w:color w:val="000000" w:themeColor="text1"/>
          <w:lang w:val="es-ES_tradnl" w:eastAsia="es-ES_tradnl"/>
        </w:rPr>
        <w:t>acciones</w:t>
      </w:r>
      <w:proofErr w:type="gramEnd"/>
      <w:r>
        <w:rPr>
          <w:rFonts w:ascii="Arial Narrow" w:hAnsi="Arial Narrow" w:cs="Arial"/>
          <w:color w:val="000000" w:themeColor="text1"/>
          <w:lang w:val="es-ES_tradnl" w:eastAsia="es-ES_tradnl"/>
        </w:rPr>
        <w:t xml:space="preserve"> y compromisos para el nacimiento de Jesús elaborando la corona de adviento”</w:t>
      </w:r>
      <w:r w:rsidR="00AC05DC">
        <w:rPr>
          <w:rFonts w:ascii="Arial Narrow" w:hAnsi="Arial Narrow" w:cs="Arial"/>
          <w:color w:val="000000" w:themeColor="text1"/>
          <w:lang w:val="es-ES_tradnl" w:eastAsia="es-ES_tradnl"/>
        </w:rPr>
        <w:t xml:space="preserve"> </w:t>
      </w:r>
      <w:r>
        <w:rPr>
          <w:rFonts w:ascii="Arial Narrow" w:hAnsi="Arial Narrow" w:cs="Arial"/>
          <w:color w:val="000000" w:themeColor="text1"/>
          <w:lang w:val="es-ES_tradnl" w:eastAsia="es-ES_tradnl"/>
        </w:rPr>
        <w:t>con 04</w:t>
      </w:r>
    </w:p>
    <w:p w14:paraId="15D260D9" w14:textId="798BBBB1" w:rsidR="00AC05DC" w:rsidRDefault="00AC05DC" w:rsidP="00AC05DC">
      <w:pPr>
        <w:contextualSpacing/>
        <w:jc w:val="both"/>
        <w:rPr>
          <w:rFonts w:ascii="Arial Narrow" w:hAnsi="Arial Narrow" w:cs="Arial"/>
          <w:color w:val="000000" w:themeColor="text1"/>
          <w:lang w:val="es-ES_tradnl" w:eastAsia="es-ES_tradnl"/>
        </w:rPr>
      </w:pPr>
      <w:r>
        <w:rPr>
          <w:rFonts w:ascii="Arial Narrow" w:hAnsi="Arial Narrow" w:cs="Arial"/>
          <w:color w:val="000000" w:themeColor="text1"/>
          <w:lang w:val="es-ES_tradnl" w:eastAsia="es-ES_tradnl"/>
        </w:rPr>
        <w:t xml:space="preserve">          </w:t>
      </w:r>
      <w:r w:rsidR="00AC318D">
        <w:rPr>
          <w:rFonts w:ascii="Arial Narrow" w:hAnsi="Arial Narrow" w:cs="Arial"/>
          <w:color w:val="000000" w:themeColor="text1"/>
          <w:lang w:val="es-ES_tradnl" w:eastAsia="es-ES_tradnl"/>
        </w:rPr>
        <w:t xml:space="preserve">     </w:t>
      </w:r>
      <w:proofErr w:type="gramStart"/>
      <w:r w:rsidR="00AC318D">
        <w:rPr>
          <w:rFonts w:ascii="Arial Narrow" w:hAnsi="Arial Narrow" w:cs="Arial"/>
          <w:color w:val="000000" w:themeColor="text1"/>
          <w:lang w:val="es-ES_tradnl" w:eastAsia="es-ES_tradnl"/>
        </w:rPr>
        <w:t>estudiantes</w:t>
      </w:r>
      <w:proofErr w:type="gramEnd"/>
      <w:r w:rsidR="00AC318D">
        <w:rPr>
          <w:rFonts w:ascii="Arial Narrow" w:hAnsi="Arial Narrow" w:cs="Arial"/>
          <w:color w:val="000000" w:themeColor="text1"/>
          <w:lang w:val="es-ES_tradnl" w:eastAsia="es-ES_tradnl"/>
        </w:rPr>
        <w:t xml:space="preserve"> asistencia de 05 estudiantes </w:t>
      </w:r>
      <w:r>
        <w:rPr>
          <w:rFonts w:ascii="Arial Narrow" w:hAnsi="Arial Narrow" w:cs="Arial"/>
          <w:color w:val="000000" w:themeColor="text1"/>
          <w:lang w:val="es-ES_tradnl" w:eastAsia="es-ES_tradnl"/>
        </w:rPr>
        <w:t xml:space="preserve">matriculados. , Luego se procedió a realizar  </w:t>
      </w:r>
      <w:r w:rsidR="00AC318D">
        <w:rPr>
          <w:rFonts w:ascii="Arial Narrow" w:hAnsi="Arial Narrow" w:cs="Arial"/>
          <w:color w:val="000000" w:themeColor="text1"/>
          <w:lang w:val="es-ES_tradnl" w:eastAsia="es-ES_tradnl"/>
        </w:rPr>
        <w:t>el monitoreo</w:t>
      </w:r>
    </w:p>
    <w:p w14:paraId="7D3E5587" w14:textId="00AC5D61" w:rsidR="00AC05DC" w:rsidRDefault="00AC05DC" w:rsidP="00AC05DC">
      <w:pPr>
        <w:contextualSpacing/>
        <w:jc w:val="both"/>
        <w:rPr>
          <w:rFonts w:ascii="Arial Narrow" w:hAnsi="Arial Narrow" w:cs="Arial"/>
          <w:color w:val="000000" w:themeColor="text1"/>
          <w:lang w:val="es-ES_tradnl" w:eastAsia="es-ES_tradnl"/>
        </w:rPr>
      </w:pPr>
      <w:r>
        <w:rPr>
          <w:rFonts w:ascii="Arial Narrow" w:hAnsi="Arial Narrow" w:cs="Arial"/>
          <w:color w:val="000000" w:themeColor="text1"/>
          <w:lang w:val="es-ES_tradnl" w:eastAsia="es-ES_tradnl"/>
        </w:rPr>
        <w:t xml:space="preserve">         </w:t>
      </w:r>
      <w:r w:rsidR="00AC318D">
        <w:rPr>
          <w:rFonts w:ascii="Arial Narrow" w:hAnsi="Arial Narrow" w:cs="Arial"/>
          <w:color w:val="000000" w:themeColor="text1"/>
          <w:lang w:val="es-ES_tradnl" w:eastAsia="es-ES_tradnl"/>
        </w:rPr>
        <w:t xml:space="preserve">    </w:t>
      </w:r>
      <w:r>
        <w:rPr>
          <w:rFonts w:ascii="Arial Narrow" w:hAnsi="Arial Narrow" w:cs="Arial"/>
          <w:color w:val="000000" w:themeColor="text1"/>
          <w:lang w:val="es-ES_tradnl" w:eastAsia="es-ES_tradnl"/>
        </w:rPr>
        <w:t xml:space="preserve">   </w:t>
      </w:r>
      <w:proofErr w:type="gramStart"/>
      <w:r>
        <w:rPr>
          <w:rFonts w:ascii="Arial Narrow" w:hAnsi="Arial Narrow" w:cs="Arial"/>
          <w:color w:val="000000" w:themeColor="text1"/>
          <w:lang w:val="es-ES_tradnl" w:eastAsia="es-ES_tradnl"/>
        </w:rPr>
        <w:t>correspondiente</w:t>
      </w:r>
      <w:proofErr w:type="gramEnd"/>
      <w:r>
        <w:rPr>
          <w:rFonts w:ascii="Arial Narrow" w:hAnsi="Arial Narrow" w:cs="Arial"/>
          <w:color w:val="000000" w:themeColor="text1"/>
          <w:lang w:val="es-ES_tradnl" w:eastAsia="es-ES_tradnl"/>
        </w:rPr>
        <w:t>. Como se detalla</w:t>
      </w:r>
    </w:p>
    <w:p w14:paraId="351B54B9" w14:textId="37DF1FB5" w:rsidR="00B8251E" w:rsidRPr="00AC318D" w:rsidRDefault="0036232B" w:rsidP="00AC05DC">
      <w:pPr>
        <w:contextualSpacing/>
        <w:jc w:val="both"/>
        <w:rPr>
          <w:rFonts w:ascii="Arial Narrow" w:hAnsi="Arial Narrow" w:cs="Arial"/>
          <w:b/>
          <w:color w:val="000000" w:themeColor="text1"/>
          <w:sz w:val="24"/>
          <w:szCs w:val="24"/>
          <w:lang w:val="es-ES_tradnl" w:eastAsia="es-ES_tradnl"/>
        </w:rPr>
      </w:pPr>
      <w:r w:rsidRPr="00AC318D">
        <w:rPr>
          <w:rFonts w:ascii="Arial" w:hAnsi="Arial" w:cs="Arial"/>
          <w:b/>
          <w:sz w:val="24"/>
          <w:szCs w:val="24"/>
          <w:lang w:val="es-ES_tradnl" w:eastAsia="es-ES_tradnl"/>
        </w:rPr>
        <w:t xml:space="preserve">                                                                                                    </w:t>
      </w:r>
      <w:r w:rsidR="007626D9" w:rsidRPr="00AC318D">
        <w:rPr>
          <w:rFonts w:ascii="Arial" w:hAnsi="Arial" w:cs="Arial"/>
          <w:b/>
          <w:sz w:val="24"/>
          <w:szCs w:val="24"/>
          <w:lang w:val="es-ES_tradnl" w:eastAsia="es-ES_tradnl"/>
        </w:rPr>
        <w:t xml:space="preserve">               </w:t>
      </w:r>
      <w:r w:rsidR="008C3BC5" w:rsidRPr="00AC318D">
        <w:rPr>
          <w:rFonts w:ascii="Arial" w:hAnsi="Arial" w:cs="Arial"/>
          <w:b/>
          <w:sz w:val="24"/>
          <w:szCs w:val="24"/>
          <w:lang w:val="es-ES_tradnl" w:eastAsia="es-ES_tradnl"/>
        </w:rPr>
        <w:t xml:space="preserve">                             </w:t>
      </w:r>
      <w:r w:rsidR="00690895" w:rsidRPr="00AC318D">
        <w:rPr>
          <w:rFonts w:ascii="Arial" w:hAnsi="Arial" w:cs="Arial"/>
          <w:b/>
          <w:sz w:val="24"/>
          <w:szCs w:val="24"/>
          <w:lang w:val="es-ES_tradnl" w:eastAsia="es-ES_tradnl"/>
        </w:rPr>
        <w:t xml:space="preserve">                   </w:t>
      </w:r>
    </w:p>
    <w:p w14:paraId="27B54088" w14:textId="77777777" w:rsidR="00B82F7C" w:rsidRDefault="008C3BC5" w:rsidP="008C3BC5">
      <w:pPr>
        <w:spacing w:after="0" w:line="240" w:lineRule="auto"/>
        <w:jc w:val="both"/>
        <w:rPr>
          <w:rFonts w:ascii="Arial" w:eastAsia="Times New Roman" w:hAnsi="Arial" w:cs="Arial"/>
          <w:b/>
          <w:sz w:val="24"/>
          <w:szCs w:val="24"/>
          <w:lang w:val="es-ES_tradnl" w:eastAsia="es-ES_tradnl"/>
        </w:rPr>
      </w:pPr>
      <w:r w:rsidRPr="00AC318D">
        <w:rPr>
          <w:rFonts w:ascii="Arial" w:eastAsia="Times New Roman" w:hAnsi="Arial" w:cs="Arial"/>
          <w:b/>
          <w:sz w:val="24"/>
          <w:szCs w:val="24"/>
          <w:lang w:val="es-ES_tradnl" w:eastAsia="es-ES_tradnl"/>
        </w:rPr>
        <w:t xml:space="preserve">                       </w:t>
      </w:r>
      <w:r w:rsidR="00AC318D" w:rsidRPr="00AC318D">
        <w:rPr>
          <w:rFonts w:ascii="Arial" w:eastAsia="Times New Roman" w:hAnsi="Arial" w:cs="Arial"/>
          <w:b/>
          <w:sz w:val="24"/>
          <w:szCs w:val="24"/>
          <w:lang w:val="es-ES_tradnl" w:eastAsia="es-ES_tradnl"/>
        </w:rPr>
        <w:t>ASPECTOS DE LA GESTIÒN ESCOLAR DE LA IE.</w:t>
      </w:r>
      <w:r w:rsidRPr="00AC318D">
        <w:rPr>
          <w:rFonts w:ascii="Arial" w:eastAsia="Times New Roman" w:hAnsi="Arial" w:cs="Arial"/>
          <w:b/>
          <w:sz w:val="24"/>
          <w:szCs w:val="24"/>
          <w:lang w:val="es-ES_tradnl" w:eastAsia="es-ES_tradnl"/>
        </w:rPr>
        <w:t xml:space="preserve"> </w:t>
      </w:r>
    </w:p>
    <w:p w14:paraId="5B85AA88" w14:textId="6F7957F4" w:rsidR="008C3BC5" w:rsidRPr="00AC318D" w:rsidRDefault="008C3BC5" w:rsidP="008C3BC5">
      <w:pPr>
        <w:spacing w:after="0" w:line="240" w:lineRule="auto"/>
        <w:jc w:val="both"/>
        <w:rPr>
          <w:rFonts w:ascii="Arial" w:eastAsia="Times New Roman" w:hAnsi="Arial" w:cs="Arial"/>
          <w:b/>
          <w:sz w:val="24"/>
          <w:szCs w:val="24"/>
          <w:lang w:val="es-ES_tradnl" w:eastAsia="es-ES_tradnl"/>
        </w:rPr>
      </w:pPr>
      <w:r w:rsidRPr="00AC318D">
        <w:rPr>
          <w:rFonts w:ascii="Arial" w:eastAsia="Times New Roman" w:hAnsi="Arial" w:cs="Arial"/>
          <w:b/>
          <w:sz w:val="24"/>
          <w:szCs w:val="24"/>
          <w:lang w:val="es-ES_tradnl" w:eastAsia="es-ES_tradnl"/>
        </w:rPr>
        <w:t xml:space="preserve">                                    </w:t>
      </w:r>
    </w:p>
    <w:p w14:paraId="67D36859" w14:textId="12E90F43" w:rsidR="009B5098" w:rsidRPr="009B5098" w:rsidRDefault="008C3BC5" w:rsidP="00A007DB">
      <w:pPr>
        <w:pStyle w:val="Prrafodelista"/>
        <w:numPr>
          <w:ilvl w:val="0"/>
          <w:numId w:val="35"/>
        </w:numPr>
        <w:spacing w:line="360" w:lineRule="auto"/>
        <w:jc w:val="both"/>
        <w:rPr>
          <w:rFonts w:ascii="Arial" w:hAnsi="Arial" w:cs="Arial"/>
          <w:sz w:val="18"/>
          <w:szCs w:val="18"/>
          <w:lang w:val="es-ES_tradnl" w:eastAsia="es-ES_tradnl"/>
        </w:rPr>
      </w:pPr>
      <w:r w:rsidRPr="00A007DB">
        <w:rPr>
          <w:rFonts w:ascii="Arial" w:hAnsi="Arial" w:cs="Arial"/>
          <w:b/>
          <w:lang w:val="es-ES_tradnl" w:eastAsia="es-ES_tradnl"/>
        </w:rPr>
        <w:t>COMITES DE GESTIÒN ESCOLAR</w:t>
      </w:r>
      <w:r w:rsidRPr="00A007DB">
        <w:rPr>
          <w:rFonts w:ascii="Arial" w:hAnsi="Arial" w:cs="Arial"/>
          <w:lang w:val="es-ES_tradnl" w:eastAsia="es-ES_tradnl"/>
        </w:rPr>
        <w:t>:</w:t>
      </w:r>
      <w:r w:rsidR="009B5098">
        <w:rPr>
          <w:rFonts w:ascii="Arial" w:hAnsi="Arial" w:cs="Arial"/>
          <w:lang w:val="es-ES_tradnl" w:eastAsia="es-ES_tradnl"/>
        </w:rPr>
        <w:t xml:space="preserve"> </w:t>
      </w:r>
    </w:p>
    <w:p w14:paraId="24D05488" w14:textId="513C6371" w:rsidR="00A007DB" w:rsidRDefault="008C3BC5" w:rsidP="009B5098">
      <w:pPr>
        <w:pStyle w:val="Prrafodelista"/>
        <w:spacing w:line="360" w:lineRule="auto"/>
        <w:ind w:left="1440"/>
        <w:jc w:val="both"/>
        <w:rPr>
          <w:rFonts w:ascii="Arial" w:hAnsi="Arial" w:cs="Arial"/>
          <w:sz w:val="18"/>
          <w:szCs w:val="18"/>
          <w:lang w:val="es-ES_tradnl" w:eastAsia="es-ES_tradnl"/>
        </w:rPr>
      </w:pPr>
      <w:r w:rsidRPr="00DD70E8">
        <w:rPr>
          <w:rFonts w:ascii="Arial" w:hAnsi="Arial" w:cs="Arial"/>
          <w:sz w:val="18"/>
          <w:szCs w:val="18"/>
          <w:lang w:val="es-ES_tradnl" w:eastAsia="es-ES_tradnl"/>
        </w:rPr>
        <w:t xml:space="preserve">La IE cuenta con las R.D. de los comités de gestión  operativa, pedagógica y </w:t>
      </w:r>
      <w:r w:rsidR="003B104B" w:rsidRPr="00DD70E8">
        <w:rPr>
          <w:rFonts w:ascii="Arial" w:hAnsi="Arial" w:cs="Arial"/>
          <w:sz w:val="18"/>
          <w:szCs w:val="18"/>
          <w:lang w:val="es-ES_tradnl" w:eastAsia="es-ES_tradnl"/>
        </w:rPr>
        <w:t xml:space="preserve">bienestar, </w:t>
      </w:r>
    </w:p>
    <w:p w14:paraId="0924EE85" w14:textId="674B8260" w:rsidR="009B5098" w:rsidRPr="009B5098" w:rsidRDefault="008C3BC5" w:rsidP="00A007DB">
      <w:pPr>
        <w:pStyle w:val="Prrafodelista"/>
        <w:numPr>
          <w:ilvl w:val="0"/>
          <w:numId w:val="35"/>
        </w:numPr>
        <w:spacing w:line="360" w:lineRule="auto"/>
        <w:jc w:val="both"/>
        <w:rPr>
          <w:rFonts w:ascii="Arial" w:hAnsi="Arial" w:cs="Arial"/>
          <w:sz w:val="18"/>
          <w:szCs w:val="18"/>
          <w:lang w:val="es-ES_tradnl" w:eastAsia="es-ES_tradnl"/>
        </w:rPr>
      </w:pPr>
      <w:r w:rsidRPr="002C506E">
        <w:rPr>
          <w:rFonts w:ascii="Arial" w:hAnsi="Arial" w:cs="Arial"/>
          <w:b/>
          <w:lang w:val="es-ES_tradnl" w:eastAsia="es-ES_tradnl"/>
        </w:rPr>
        <w:t>ELABORACIÒN DEL INSTRUMENTO DE GESTIÒN:</w:t>
      </w:r>
    </w:p>
    <w:p w14:paraId="7598C30B" w14:textId="0C6F4D08" w:rsidR="00A007DB" w:rsidRDefault="008C3BC5" w:rsidP="009B5098">
      <w:pPr>
        <w:pStyle w:val="Prrafodelista"/>
        <w:spacing w:line="360" w:lineRule="auto"/>
        <w:ind w:left="1440"/>
        <w:jc w:val="both"/>
        <w:rPr>
          <w:rFonts w:ascii="Arial" w:hAnsi="Arial" w:cs="Arial"/>
          <w:sz w:val="18"/>
          <w:szCs w:val="18"/>
          <w:lang w:val="es-ES_tradnl" w:eastAsia="es-ES_tradnl"/>
        </w:rPr>
      </w:pPr>
      <w:r w:rsidRPr="00DD70E8">
        <w:rPr>
          <w:rFonts w:ascii="Arial" w:hAnsi="Arial" w:cs="Arial"/>
          <w:sz w:val="18"/>
          <w:szCs w:val="18"/>
          <w:lang w:val="es-ES_tradnl" w:eastAsia="es-ES_tradnl"/>
        </w:rPr>
        <w:t>La IE cuenta con los instrumentos de gestión actualizado y articulado entre los compromisos de gestión escolar 1, 2, 3,4 y 5 en la programación de actividades.</w:t>
      </w:r>
    </w:p>
    <w:p w14:paraId="6B22D22C" w14:textId="22AC0851" w:rsidR="009B5098" w:rsidRPr="009B5098" w:rsidRDefault="008C3BC5" w:rsidP="00A007DB">
      <w:pPr>
        <w:pStyle w:val="Prrafodelista"/>
        <w:numPr>
          <w:ilvl w:val="0"/>
          <w:numId w:val="35"/>
        </w:numPr>
        <w:spacing w:line="360" w:lineRule="auto"/>
        <w:jc w:val="both"/>
        <w:rPr>
          <w:rFonts w:ascii="Arial" w:hAnsi="Arial" w:cs="Arial"/>
          <w:sz w:val="18"/>
          <w:szCs w:val="18"/>
          <w:lang w:val="es-ES_tradnl" w:eastAsia="es-ES_tradnl"/>
        </w:rPr>
      </w:pPr>
      <w:r w:rsidRPr="002C506E">
        <w:rPr>
          <w:rFonts w:ascii="Arial" w:hAnsi="Arial" w:cs="Arial"/>
          <w:b/>
          <w:lang w:val="es-ES_tradnl" w:eastAsia="es-ES_tradnl"/>
        </w:rPr>
        <w:t>IMPLEMENTACION DE LOS COMPROMISOS DE GESTIÒN ESCOLAR</w:t>
      </w:r>
      <w:r w:rsidRPr="002C506E">
        <w:rPr>
          <w:rFonts w:ascii="Arial" w:hAnsi="Arial" w:cs="Arial"/>
          <w:lang w:val="es-ES_tradnl" w:eastAsia="es-ES_tradnl"/>
        </w:rPr>
        <w:t xml:space="preserve">: </w:t>
      </w:r>
    </w:p>
    <w:p w14:paraId="75C9FAF3" w14:textId="5A858672" w:rsidR="00A007DB" w:rsidRDefault="008C3BC5" w:rsidP="009B5098">
      <w:pPr>
        <w:pStyle w:val="Prrafodelista"/>
        <w:spacing w:line="360" w:lineRule="auto"/>
        <w:ind w:left="1440"/>
        <w:jc w:val="both"/>
        <w:rPr>
          <w:rFonts w:ascii="Arial" w:hAnsi="Arial" w:cs="Arial"/>
          <w:sz w:val="18"/>
          <w:szCs w:val="18"/>
          <w:lang w:val="es-ES_tradnl" w:eastAsia="es-ES_tradnl"/>
        </w:rPr>
      </w:pPr>
      <w:r w:rsidRPr="00DD70E8">
        <w:rPr>
          <w:rFonts w:ascii="Arial" w:hAnsi="Arial" w:cs="Arial"/>
          <w:sz w:val="18"/>
          <w:szCs w:val="18"/>
          <w:lang w:val="es-ES_tradnl" w:eastAsia="es-ES_tradnl"/>
        </w:rPr>
        <w:t xml:space="preserve">La IE cuenta con la calendarización del año escolar, plan de riesgo de </w:t>
      </w:r>
      <w:r w:rsidR="00D6131C" w:rsidRPr="00DD70E8">
        <w:rPr>
          <w:rFonts w:ascii="Arial" w:hAnsi="Arial" w:cs="Arial"/>
          <w:sz w:val="18"/>
          <w:szCs w:val="18"/>
          <w:lang w:val="es-ES_tradnl" w:eastAsia="es-ES_tradnl"/>
        </w:rPr>
        <w:t>desastre</w:t>
      </w:r>
      <w:r w:rsidRPr="00DD70E8">
        <w:rPr>
          <w:rFonts w:ascii="Arial" w:hAnsi="Arial" w:cs="Arial"/>
          <w:sz w:val="18"/>
          <w:szCs w:val="18"/>
          <w:lang w:val="es-ES_tradnl" w:eastAsia="es-ES_tradnl"/>
        </w:rPr>
        <w:t>, realiza el seguimiento de la asistencia de los estudiantes, implementa el control de asistencia</w:t>
      </w:r>
      <w:r w:rsidR="00B82F7C">
        <w:rPr>
          <w:rFonts w:ascii="Arial" w:hAnsi="Arial" w:cs="Arial"/>
          <w:sz w:val="18"/>
          <w:szCs w:val="18"/>
          <w:lang w:val="es-ES_tradnl" w:eastAsia="es-ES_tradnl"/>
        </w:rPr>
        <w:t xml:space="preserve"> de </w:t>
      </w:r>
    </w:p>
    <w:p w14:paraId="20E70A5E" w14:textId="14A16A9A" w:rsidR="00B82F7C" w:rsidRDefault="00B82F7C" w:rsidP="009B5098">
      <w:pPr>
        <w:pStyle w:val="Prrafodelista"/>
        <w:spacing w:line="360" w:lineRule="auto"/>
        <w:ind w:left="1440"/>
        <w:jc w:val="both"/>
        <w:rPr>
          <w:rFonts w:ascii="Arial" w:hAnsi="Arial" w:cs="Arial"/>
          <w:sz w:val="18"/>
          <w:szCs w:val="18"/>
          <w:lang w:val="es-ES_tradnl" w:eastAsia="es-ES_tradnl"/>
        </w:rPr>
      </w:pPr>
      <w:r>
        <w:rPr>
          <w:rFonts w:ascii="Arial" w:hAnsi="Arial" w:cs="Arial"/>
          <w:sz w:val="18"/>
          <w:szCs w:val="18"/>
          <w:lang w:val="es-ES_tradnl" w:eastAsia="es-ES_tradnl"/>
        </w:rPr>
        <w:t xml:space="preserve">   </w:t>
      </w:r>
      <w:proofErr w:type="gramStart"/>
      <w:r>
        <w:rPr>
          <w:rFonts w:ascii="Arial" w:hAnsi="Arial" w:cs="Arial"/>
          <w:sz w:val="18"/>
          <w:szCs w:val="18"/>
          <w:lang w:val="es-ES_tradnl" w:eastAsia="es-ES_tradnl"/>
        </w:rPr>
        <w:t>acuerdo</w:t>
      </w:r>
      <w:proofErr w:type="gramEnd"/>
      <w:r>
        <w:rPr>
          <w:rFonts w:ascii="Arial" w:hAnsi="Arial" w:cs="Arial"/>
          <w:sz w:val="18"/>
          <w:szCs w:val="18"/>
          <w:lang w:val="es-ES_tradnl" w:eastAsia="es-ES_tradnl"/>
        </w:rPr>
        <w:t xml:space="preserve"> a su calendarización programada.</w:t>
      </w:r>
    </w:p>
    <w:p w14:paraId="59B064DE" w14:textId="1DD3CB98" w:rsidR="009B5098" w:rsidRPr="009B5098" w:rsidRDefault="008C3BC5" w:rsidP="00A007DB">
      <w:pPr>
        <w:pStyle w:val="Prrafodelista"/>
        <w:numPr>
          <w:ilvl w:val="0"/>
          <w:numId w:val="35"/>
        </w:numPr>
        <w:spacing w:line="360" w:lineRule="auto"/>
        <w:jc w:val="both"/>
        <w:rPr>
          <w:rFonts w:ascii="Arial" w:hAnsi="Arial" w:cs="Arial"/>
          <w:sz w:val="18"/>
          <w:szCs w:val="18"/>
          <w:lang w:val="es-ES_tradnl" w:eastAsia="es-ES_tradnl"/>
        </w:rPr>
      </w:pPr>
      <w:r w:rsidRPr="002C506E">
        <w:rPr>
          <w:rFonts w:ascii="Arial" w:hAnsi="Arial" w:cs="Arial"/>
          <w:b/>
          <w:lang w:val="es-ES_tradnl" w:eastAsia="es-ES_tradnl"/>
        </w:rPr>
        <w:t>COMPROMISO 4: GESTION DE LA PRACTICA PEDAGÒGICA:</w:t>
      </w:r>
    </w:p>
    <w:p w14:paraId="02A3A712" w14:textId="732E7524" w:rsidR="00100BDB" w:rsidRDefault="008C3BC5" w:rsidP="009B5098">
      <w:pPr>
        <w:pStyle w:val="Prrafodelista"/>
        <w:spacing w:line="360" w:lineRule="auto"/>
        <w:ind w:left="1440"/>
        <w:jc w:val="both"/>
        <w:rPr>
          <w:rFonts w:ascii="Arial" w:hAnsi="Arial" w:cs="Arial"/>
          <w:sz w:val="18"/>
          <w:szCs w:val="18"/>
          <w:lang w:val="es-ES_tradnl" w:eastAsia="es-ES_tradnl"/>
        </w:rPr>
      </w:pPr>
      <w:r w:rsidRPr="00A007DB">
        <w:rPr>
          <w:rFonts w:ascii="Arial" w:hAnsi="Arial" w:cs="Arial"/>
          <w:sz w:val="18"/>
          <w:szCs w:val="18"/>
          <w:lang w:val="es-ES_tradnl" w:eastAsia="es-ES_tradnl"/>
        </w:rPr>
        <w:t xml:space="preserve">La IE cuenta con los documentos donde realizan el trabajo colegiado, análisis y </w:t>
      </w:r>
      <w:r w:rsidR="00AC05DC" w:rsidRPr="00A007DB">
        <w:rPr>
          <w:rFonts w:ascii="Arial" w:hAnsi="Arial" w:cs="Arial"/>
          <w:sz w:val="18"/>
          <w:szCs w:val="18"/>
          <w:lang w:val="es-ES_tradnl" w:eastAsia="es-ES_tradnl"/>
        </w:rPr>
        <w:t>reflexión</w:t>
      </w:r>
      <w:r w:rsidR="00AC05DC">
        <w:rPr>
          <w:rFonts w:ascii="Arial" w:hAnsi="Arial" w:cs="Arial"/>
          <w:sz w:val="18"/>
          <w:szCs w:val="18"/>
          <w:lang w:val="es-ES_tradnl" w:eastAsia="es-ES_tradnl"/>
        </w:rPr>
        <w:t xml:space="preserve"> </w:t>
      </w:r>
      <w:r w:rsidRPr="00A007DB">
        <w:rPr>
          <w:rFonts w:ascii="Arial" w:hAnsi="Arial" w:cs="Arial"/>
          <w:sz w:val="18"/>
          <w:szCs w:val="18"/>
          <w:lang w:val="es-ES_tradnl" w:eastAsia="es-ES_tradnl"/>
        </w:rPr>
        <w:t xml:space="preserve">de  implementa estrategias de mejora a partir de los resultados de los </w:t>
      </w:r>
      <w:r w:rsidR="00A83E20" w:rsidRPr="00A007DB">
        <w:rPr>
          <w:rFonts w:ascii="Arial" w:hAnsi="Arial" w:cs="Arial"/>
          <w:sz w:val="18"/>
          <w:szCs w:val="18"/>
          <w:lang w:val="es-ES_tradnl" w:eastAsia="es-ES_tradnl"/>
        </w:rPr>
        <w:t>aprendizajes.</w:t>
      </w:r>
    </w:p>
    <w:p w14:paraId="5F085B93" w14:textId="4C6F97E8" w:rsidR="00A007DB" w:rsidRDefault="00100BDB" w:rsidP="009B5098">
      <w:pPr>
        <w:pStyle w:val="Prrafodelista"/>
        <w:spacing w:line="360" w:lineRule="auto"/>
        <w:ind w:left="1440"/>
        <w:jc w:val="both"/>
        <w:rPr>
          <w:rFonts w:ascii="Arial" w:hAnsi="Arial" w:cs="Arial"/>
          <w:sz w:val="18"/>
          <w:szCs w:val="18"/>
          <w:lang w:val="es-ES_tradnl" w:eastAsia="es-ES_tradnl"/>
        </w:rPr>
      </w:pPr>
      <w:r>
        <w:rPr>
          <w:rFonts w:ascii="Arial" w:hAnsi="Arial" w:cs="Arial"/>
          <w:sz w:val="18"/>
          <w:szCs w:val="18"/>
          <w:lang w:val="es-ES_tradnl" w:eastAsia="es-ES_tradnl"/>
        </w:rPr>
        <w:t>.La IE no gestiono el análisis reflexivo de manera periódica del progreso del aprendizaje de los estudiantes con participación de los padres de familia.</w:t>
      </w:r>
      <w:r w:rsidR="00A83E20">
        <w:rPr>
          <w:rFonts w:ascii="Arial" w:hAnsi="Arial" w:cs="Arial"/>
          <w:sz w:val="18"/>
          <w:szCs w:val="18"/>
          <w:lang w:val="es-ES_tradnl" w:eastAsia="es-ES_tradnl"/>
        </w:rPr>
        <w:t xml:space="preserve"> </w:t>
      </w:r>
    </w:p>
    <w:p w14:paraId="6CA997D5" w14:textId="21977A80" w:rsidR="009B5098" w:rsidRPr="009B5098" w:rsidRDefault="008C3BC5" w:rsidP="00A007DB">
      <w:pPr>
        <w:pStyle w:val="Prrafodelista"/>
        <w:numPr>
          <w:ilvl w:val="0"/>
          <w:numId w:val="35"/>
        </w:numPr>
        <w:spacing w:line="360" w:lineRule="auto"/>
        <w:jc w:val="both"/>
        <w:rPr>
          <w:rFonts w:ascii="Arial" w:hAnsi="Arial" w:cs="Arial"/>
          <w:b/>
          <w:lang w:val="es-ES_tradnl" w:eastAsia="es-ES_tradnl"/>
        </w:rPr>
      </w:pPr>
      <w:r w:rsidRPr="00BB51A1">
        <w:rPr>
          <w:rFonts w:ascii="Arial" w:hAnsi="Arial" w:cs="Arial"/>
          <w:b/>
          <w:lang w:val="es-ES_tradnl" w:eastAsia="es-ES_tradnl"/>
        </w:rPr>
        <w:t>COMPROMISO 5: GESTION DEL BIENESTAR ESCOLAR</w:t>
      </w:r>
      <w:r w:rsidRPr="00BB51A1">
        <w:rPr>
          <w:rFonts w:ascii="Arial" w:hAnsi="Arial" w:cs="Arial"/>
          <w:lang w:val="es-ES_tradnl" w:eastAsia="es-ES_tradnl"/>
        </w:rPr>
        <w:t>.</w:t>
      </w:r>
    </w:p>
    <w:p w14:paraId="0B8AF3EE" w14:textId="0C4B351D" w:rsidR="000C47E9" w:rsidRPr="00A007DB" w:rsidRDefault="008C3BC5" w:rsidP="009B5098">
      <w:pPr>
        <w:pStyle w:val="Prrafodelista"/>
        <w:spacing w:line="360" w:lineRule="auto"/>
        <w:ind w:left="1440"/>
        <w:jc w:val="both"/>
        <w:rPr>
          <w:rFonts w:ascii="Arial" w:hAnsi="Arial" w:cs="Arial"/>
          <w:b/>
          <w:lang w:val="es-ES_tradnl" w:eastAsia="es-ES_tradnl"/>
        </w:rPr>
      </w:pPr>
      <w:r w:rsidRPr="009B1480">
        <w:rPr>
          <w:rFonts w:ascii="Arial" w:hAnsi="Arial" w:cs="Arial"/>
          <w:sz w:val="18"/>
          <w:szCs w:val="18"/>
          <w:lang w:val="es-ES_tradnl" w:eastAsia="es-ES_tradnl"/>
        </w:rPr>
        <w:t xml:space="preserve">La IE cuenta con los documentos requeridos como las normas de convivencias escolar, plan de tutoría, se encuentra afiliada a la plataforma del </w:t>
      </w:r>
      <w:proofErr w:type="gramStart"/>
      <w:r w:rsidR="00A7549B" w:rsidRPr="009B1480">
        <w:rPr>
          <w:rFonts w:ascii="Arial" w:hAnsi="Arial" w:cs="Arial"/>
          <w:sz w:val="18"/>
          <w:szCs w:val="18"/>
          <w:lang w:val="es-ES_tradnl" w:eastAsia="es-ES_tradnl"/>
        </w:rPr>
        <w:t>Siséese</w:t>
      </w:r>
      <w:r w:rsidR="00FD2B53">
        <w:rPr>
          <w:rFonts w:ascii="Arial" w:hAnsi="Arial" w:cs="Arial"/>
          <w:sz w:val="18"/>
          <w:szCs w:val="18"/>
          <w:lang w:val="es-ES_tradnl" w:eastAsia="es-ES_tradnl"/>
        </w:rPr>
        <w:t xml:space="preserve"> .</w:t>
      </w:r>
      <w:proofErr w:type="gramEnd"/>
      <w:r w:rsidR="000C47E9" w:rsidRPr="009B1480">
        <w:rPr>
          <w:rFonts w:ascii="Arial" w:hAnsi="Arial" w:cs="Arial"/>
          <w:sz w:val="18"/>
          <w:szCs w:val="18"/>
          <w:lang w:val="es-ES_tradnl" w:eastAsia="es-ES_tradnl"/>
        </w:rPr>
        <w:t xml:space="preserve"> </w:t>
      </w:r>
    </w:p>
    <w:p w14:paraId="34B5425E" w14:textId="14281371" w:rsidR="00BB51A1" w:rsidRPr="00BB51A1" w:rsidRDefault="00AC05DC" w:rsidP="00BB51A1">
      <w:pPr>
        <w:tabs>
          <w:tab w:val="left" w:pos="567"/>
        </w:tabs>
        <w:spacing w:line="360" w:lineRule="auto"/>
        <w:jc w:val="both"/>
        <w:rPr>
          <w:rFonts w:ascii="Arial" w:eastAsia="Times New Roman" w:hAnsi="Arial" w:cs="Arial"/>
          <w:lang w:val="es-ES_tradnl" w:eastAsia="es-ES_tradnl"/>
        </w:rPr>
      </w:pPr>
      <w:r w:rsidRPr="00AC05DC">
        <w:rPr>
          <w:rFonts w:ascii="Arial" w:eastAsia="Times New Roman" w:hAnsi="Arial" w:cs="Arial"/>
          <w:b/>
          <w:noProof/>
          <w:sz w:val="20"/>
          <w:szCs w:val="20"/>
          <w:lang w:val="es-ES" w:eastAsia="es-ES"/>
        </w:rPr>
        <w:drawing>
          <wp:anchor distT="0" distB="0" distL="114300" distR="114300" simplePos="0" relativeHeight="251678720" behindDoc="0" locked="0" layoutInCell="1" allowOverlap="1" wp14:anchorId="73C15187" wp14:editId="38DE0A98">
            <wp:simplePos x="0" y="0"/>
            <wp:positionH relativeFrom="margin">
              <wp:posOffset>520065</wp:posOffset>
            </wp:positionH>
            <wp:positionV relativeFrom="paragraph">
              <wp:posOffset>180339</wp:posOffset>
            </wp:positionV>
            <wp:extent cx="2361565" cy="2600325"/>
            <wp:effectExtent l="0" t="0" r="635" b="9525"/>
            <wp:wrapNone/>
            <wp:docPr id="15" name="Imagen 15" descr="C:\Users\Docente1\Downloads\WhatsApp Image 2023-12-04 at 5.43.54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Docente1\Downloads\WhatsApp Image 2023-12-04 at 5.43.54 PM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1565" cy="260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C05DC">
        <w:rPr>
          <w:rFonts w:ascii="Arial" w:eastAsia="Times New Roman" w:hAnsi="Arial" w:cs="Arial"/>
          <w:b/>
          <w:noProof/>
          <w:sz w:val="20"/>
          <w:szCs w:val="20"/>
          <w:lang w:val="es-ES" w:eastAsia="es-ES"/>
        </w:rPr>
        <w:drawing>
          <wp:anchor distT="0" distB="0" distL="114300" distR="114300" simplePos="0" relativeHeight="251677696" behindDoc="1" locked="0" layoutInCell="1" allowOverlap="1" wp14:anchorId="75DDF6D7" wp14:editId="607E7F8F">
            <wp:simplePos x="0" y="0"/>
            <wp:positionH relativeFrom="margin">
              <wp:align>right</wp:align>
            </wp:positionH>
            <wp:positionV relativeFrom="paragraph">
              <wp:posOffset>161290</wp:posOffset>
            </wp:positionV>
            <wp:extent cx="2533650" cy="2676525"/>
            <wp:effectExtent l="0" t="0" r="0" b="9525"/>
            <wp:wrapNone/>
            <wp:docPr id="14" name="Imagen 14" descr="C:\Users\Docente1\Downloads\WhatsApp Image 2023-12-04 at 5.41.59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Docente1\Downloads\WhatsApp Image 2023-12-04 at 5.41.59 PM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267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7F9FE4" w14:textId="25797C55" w:rsidR="000C47E9" w:rsidRDefault="000C47E9" w:rsidP="000C47E9">
      <w:pPr>
        <w:spacing w:after="0" w:line="240" w:lineRule="auto"/>
        <w:jc w:val="both"/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</w:pPr>
      <w:r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  <w:t xml:space="preserve">    </w:t>
      </w:r>
      <w:r w:rsidRPr="00DC668A"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  <w:t xml:space="preserve">                                                                                                                       </w:t>
      </w:r>
    </w:p>
    <w:p w14:paraId="4E238F7A" w14:textId="1ED18178" w:rsidR="000C47E9" w:rsidRDefault="000C47E9" w:rsidP="000C47E9">
      <w:pPr>
        <w:spacing w:after="0" w:line="240" w:lineRule="auto"/>
        <w:jc w:val="both"/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</w:pPr>
    </w:p>
    <w:p w14:paraId="45441562" w14:textId="5DC773FF" w:rsidR="000C47E9" w:rsidRDefault="000C47E9" w:rsidP="000C47E9">
      <w:pPr>
        <w:spacing w:after="0" w:line="240" w:lineRule="auto"/>
        <w:jc w:val="both"/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</w:pPr>
    </w:p>
    <w:p w14:paraId="5FF5372D" w14:textId="1A01E87C" w:rsidR="000C47E9" w:rsidRDefault="000C47E9" w:rsidP="000C47E9">
      <w:pPr>
        <w:spacing w:after="0" w:line="240" w:lineRule="auto"/>
        <w:jc w:val="both"/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</w:pPr>
    </w:p>
    <w:p w14:paraId="5D52ACBC" w14:textId="08157971" w:rsidR="000C47E9" w:rsidRDefault="000C47E9" w:rsidP="000C47E9">
      <w:pPr>
        <w:spacing w:after="0" w:line="240" w:lineRule="auto"/>
        <w:jc w:val="both"/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</w:pPr>
    </w:p>
    <w:p w14:paraId="1CB920DA" w14:textId="7284EBAA" w:rsidR="007626D9" w:rsidRDefault="007626D9" w:rsidP="000C47E9">
      <w:pPr>
        <w:spacing w:after="0" w:line="240" w:lineRule="auto"/>
        <w:jc w:val="both"/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</w:pPr>
    </w:p>
    <w:p w14:paraId="052E166D" w14:textId="3F849766" w:rsidR="007626D9" w:rsidRDefault="007626D9" w:rsidP="000C47E9">
      <w:pPr>
        <w:spacing w:after="0" w:line="240" w:lineRule="auto"/>
        <w:jc w:val="both"/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</w:pPr>
    </w:p>
    <w:p w14:paraId="541F1529" w14:textId="635FD7DF" w:rsidR="007626D9" w:rsidRDefault="007626D9" w:rsidP="000C47E9">
      <w:pPr>
        <w:spacing w:after="0" w:line="240" w:lineRule="auto"/>
        <w:jc w:val="both"/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</w:pPr>
    </w:p>
    <w:p w14:paraId="477B9D43" w14:textId="1AC559AA" w:rsidR="007626D9" w:rsidRDefault="007626D9" w:rsidP="000C47E9">
      <w:pPr>
        <w:spacing w:after="0" w:line="240" w:lineRule="auto"/>
        <w:jc w:val="both"/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</w:pPr>
    </w:p>
    <w:p w14:paraId="6C4CE53C" w14:textId="4A779E45" w:rsidR="007626D9" w:rsidRDefault="007626D9" w:rsidP="000C47E9">
      <w:pPr>
        <w:spacing w:after="0" w:line="240" w:lineRule="auto"/>
        <w:jc w:val="both"/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</w:pPr>
    </w:p>
    <w:p w14:paraId="5D031D17" w14:textId="20F72BF3" w:rsidR="007626D9" w:rsidRDefault="007626D9" w:rsidP="000C47E9">
      <w:pPr>
        <w:spacing w:after="0" w:line="240" w:lineRule="auto"/>
        <w:jc w:val="both"/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</w:pPr>
    </w:p>
    <w:p w14:paraId="5B7FE394" w14:textId="62839FEF" w:rsidR="007626D9" w:rsidRDefault="007626D9" w:rsidP="000C47E9">
      <w:pPr>
        <w:spacing w:after="0" w:line="240" w:lineRule="auto"/>
        <w:jc w:val="both"/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</w:pPr>
    </w:p>
    <w:p w14:paraId="6CBCAF47" w14:textId="76029325" w:rsidR="000C47E9" w:rsidRPr="00E67AB9" w:rsidRDefault="000C47E9" w:rsidP="000C47E9">
      <w:pPr>
        <w:spacing w:after="0" w:line="240" w:lineRule="auto"/>
        <w:jc w:val="both"/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</w:pPr>
    </w:p>
    <w:p w14:paraId="41B5A91C" w14:textId="34A96245" w:rsidR="00AF3DCA" w:rsidRDefault="00AF3DCA" w:rsidP="000C47E9">
      <w:pPr>
        <w:pStyle w:val="Prrafodelista"/>
        <w:tabs>
          <w:tab w:val="left" w:pos="567"/>
        </w:tabs>
        <w:spacing w:line="360" w:lineRule="auto"/>
        <w:ind w:left="720"/>
        <w:jc w:val="both"/>
        <w:rPr>
          <w:rFonts w:ascii="Arial" w:hAnsi="Arial" w:cs="Arial"/>
          <w:lang w:val="es-ES_tradnl" w:eastAsia="es-ES_tradnl"/>
        </w:rPr>
      </w:pPr>
    </w:p>
    <w:p w14:paraId="712573A1" w14:textId="139FFFDF" w:rsidR="00AF3DCA" w:rsidRDefault="00AF3DCA" w:rsidP="000C47E9">
      <w:pPr>
        <w:pStyle w:val="Prrafodelista"/>
        <w:tabs>
          <w:tab w:val="left" w:pos="567"/>
        </w:tabs>
        <w:spacing w:line="360" w:lineRule="auto"/>
        <w:ind w:left="720"/>
        <w:jc w:val="both"/>
        <w:rPr>
          <w:rFonts w:ascii="Arial" w:hAnsi="Arial" w:cs="Arial"/>
          <w:lang w:val="es-ES_tradnl" w:eastAsia="es-ES_tradnl"/>
        </w:rPr>
      </w:pPr>
    </w:p>
    <w:p w14:paraId="44D1ED3C" w14:textId="5175911F" w:rsidR="00AF3DCA" w:rsidRDefault="00AF3DCA" w:rsidP="000C47E9">
      <w:pPr>
        <w:pStyle w:val="Prrafodelista"/>
        <w:tabs>
          <w:tab w:val="left" w:pos="567"/>
        </w:tabs>
        <w:spacing w:line="360" w:lineRule="auto"/>
        <w:ind w:left="720"/>
        <w:jc w:val="both"/>
        <w:rPr>
          <w:rFonts w:ascii="Arial" w:hAnsi="Arial" w:cs="Arial"/>
          <w:lang w:val="es-ES_tradnl" w:eastAsia="es-ES_tradnl"/>
        </w:rPr>
      </w:pPr>
    </w:p>
    <w:p w14:paraId="4486F97A" w14:textId="38825387" w:rsidR="00AF3DCA" w:rsidRDefault="00AF3DCA" w:rsidP="000C47E9">
      <w:pPr>
        <w:pStyle w:val="Prrafodelista"/>
        <w:tabs>
          <w:tab w:val="left" w:pos="567"/>
        </w:tabs>
        <w:spacing w:line="360" w:lineRule="auto"/>
        <w:ind w:left="720"/>
        <w:jc w:val="both"/>
        <w:rPr>
          <w:rFonts w:ascii="Arial" w:hAnsi="Arial" w:cs="Arial"/>
          <w:lang w:val="es-ES_tradnl" w:eastAsia="es-ES_tradnl"/>
        </w:rPr>
      </w:pPr>
    </w:p>
    <w:p w14:paraId="412ABAD5" w14:textId="1308F835" w:rsidR="00AF3DCA" w:rsidRDefault="00AF3DCA" w:rsidP="000C47E9">
      <w:pPr>
        <w:pStyle w:val="Prrafodelista"/>
        <w:tabs>
          <w:tab w:val="left" w:pos="567"/>
        </w:tabs>
        <w:spacing w:line="360" w:lineRule="auto"/>
        <w:ind w:left="720"/>
        <w:jc w:val="both"/>
        <w:rPr>
          <w:rFonts w:ascii="Arial" w:hAnsi="Arial" w:cs="Arial"/>
          <w:lang w:val="es-ES_tradnl" w:eastAsia="es-ES_tradnl"/>
        </w:rPr>
      </w:pPr>
    </w:p>
    <w:p w14:paraId="7804D669" w14:textId="777897B5" w:rsidR="007501AD" w:rsidRDefault="008205C4" w:rsidP="000C47E9">
      <w:pPr>
        <w:pStyle w:val="Prrafodelista"/>
        <w:tabs>
          <w:tab w:val="left" w:pos="567"/>
        </w:tabs>
        <w:spacing w:line="360" w:lineRule="auto"/>
        <w:ind w:left="720"/>
        <w:jc w:val="both"/>
        <w:rPr>
          <w:rFonts w:ascii="Arial" w:hAnsi="Arial" w:cs="Arial"/>
          <w:lang w:val="es-ES_tradnl" w:eastAsia="es-ES_tradnl"/>
        </w:rPr>
      </w:pPr>
      <w:r w:rsidRPr="00BF4199">
        <w:rPr>
          <w:rFonts w:ascii="Arial" w:hAnsi="Arial" w:cs="Arial"/>
          <w:b/>
          <w:noProof/>
        </w:rPr>
        <w:lastRenderedPageBreak/>
        <w:drawing>
          <wp:anchor distT="0" distB="0" distL="114300" distR="114300" simplePos="0" relativeHeight="251674624" behindDoc="0" locked="0" layoutInCell="1" allowOverlap="1" wp14:anchorId="3F67997C" wp14:editId="1272F5FA">
            <wp:simplePos x="0" y="0"/>
            <wp:positionH relativeFrom="column">
              <wp:posOffset>2863215</wp:posOffset>
            </wp:positionH>
            <wp:positionV relativeFrom="paragraph">
              <wp:posOffset>8890</wp:posOffset>
            </wp:positionV>
            <wp:extent cx="2305050" cy="2609850"/>
            <wp:effectExtent l="0" t="0" r="0" b="0"/>
            <wp:wrapNone/>
            <wp:docPr id="10" name="Imagen 10" descr="C:\Users\Docente1\Downloads\WhatsApp Image 2023-12-04 at 5.45.45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Docente1\Downloads\WhatsApp Image 2023-12-04 at 5.45.45 PM.jpe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260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F4199">
        <w:rPr>
          <w:rFonts w:ascii="Arial" w:hAnsi="Arial" w:cs="Arial"/>
          <w:b/>
          <w:noProof/>
          <w:sz w:val="18"/>
          <w:szCs w:val="18"/>
        </w:rPr>
        <w:drawing>
          <wp:anchor distT="0" distB="0" distL="114300" distR="114300" simplePos="0" relativeHeight="251676672" behindDoc="1" locked="0" layoutInCell="1" allowOverlap="1" wp14:anchorId="0189FE19" wp14:editId="59361A3D">
            <wp:simplePos x="0" y="0"/>
            <wp:positionH relativeFrom="column">
              <wp:posOffset>529590</wp:posOffset>
            </wp:positionH>
            <wp:positionV relativeFrom="paragraph">
              <wp:posOffset>8890</wp:posOffset>
            </wp:positionV>
            <wp:extent cx="2009775" cy="2628900"/>
            <wp:effectExtent l="0" t="0" r="9525" b="0"/>
            <wp:wrapNone/>
            <wp:docPr id="13" name="Imagen 13" descr="C:\Users\Docente1\Downloads\WhatsApp Image 2023-12-04 at 5.44.43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Docente1\Downloads\WhatsApp Image 2023-12-04 at 5.44.43 PM.jpe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F4901F1" w14:textId="7EBF6048" w:rsidR="007501AD" w:rsidRDefault="007501AD" w:rsidP="000C47E9">
      <w:pPr>
        <w:pStyle w:val="Prrafodelista"/>
        <w:tabs>
          <w:tab w:val="left" w:pos="567"/>
        </w:tabs>
        <w:spacing w:line="360" w:lineRule="auto"/>
        <w:ind w:left="720"/>
        <w:jc w:val="both"/>
        <w:rPr>
          <w:rFonts w:ascii="Arial" w:hAnsi="Arial" w:cs="Arial"/>
          <w:lang w:val="es-ES_tradnl" w:eastAsia="es-ES_tradnl"/>
        </w:rPr>
      </w:pPr>
    </w:p>
    <w:p w14:paraId="0EDC61A8" w14:textId="068D5813" w:rsidR="007501AD" w:rsidRDefault="007501AD" w:rsidP="000C47E9">
      <w:pPr>
        <w:pStyle w:val="Prrafodelista"/>
        <w:tabs>
          <w:tab w:val="left" w:pos="567"/>
        </w:tabs>
        <w:spacing w:line="360" w:lineRule="auto"/>
        <w:ind w:left="720"/>
        <w:jc w:val="both"/>
        <w:rPr>
          <w:rFonts w:ascii="Arial" w:hAnsi="Arial" w:cs="Arial"/>
          <w:lang w:val="es-ES_tradnl" w:eastAsia="es-ES_tradnl"/>
        </w:rPr>
      </w:pPr>
    </w:p>
    <w:p w14:paraId="379B1B1C" w14:textId="4153A187" w:rsidR="007501AD" w:rsidRDefault="007501AD" w:rsidP="000C47E9">
      <w:pPr>
        <w:pStyle w:val="Prrafodelista"/>
        <w:tabs>
          <w:tab w:val="left" w:pos="567"/>
        </w:tabs>
        <w:spacing w:line="360" w:lineRule="auto"/>
        <w:ind w:left="720"/>
        <w:jc w:val="both"/>
        <w:rPr>
          <w:rFonts w:ascii="Arial" w:hAnsi="Arial" w:cs="Arial"/>
          <w:lang w:val="es-ES_tradnl" w:eastAsia="es-ES_tradnl"/>
        </w:rPr>
      </w:pPr>
    </w:p>
    <w:p w14:paraId="302450DB" w14:textId="3C693F2B" w:rsidR="00AF3DCA" w:rsidRDefault="00AF3DCA" w:rsidP="000C47E9">
      <w:pPr>
        <w:pStyle w:val="Prrafodelista"/>
        <w:tabs>
          <w:tab w:val="left" w:pos="567"/>
        </w:tabs>
        <w:spacing w:line="360" w:lineRule="auto"/>
        <w:ind w:left="720"/>
        <w:jc w:val="both"/>
        <w:rPr>
          <w:rFonts w:ascii="Arial" w:hAnsi="Arial" w:cs="Arial"/>
          <w:lang w:val="es-ES_tradnl" w:eastAsia="es-ES_tradnl"/>
        </w:rPr>
      </w:pPr>
    </w:p>
    <w:p w14:paraId="137176D5" w14:textId="3EA83C96" w:rsidR="00AF3DCA" w:rsidRDefault="00AF3DCA" w:rsidP="00AF3DCA">
      <w:pPr>
        <w:spacing w:after="0" w:line="240" w:lineRule="auto"/>
        <w:jc w:val="both"/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</w:pPr>
    </w:p>
    <w:p w14:paraId="061B603B" w14:textId="10DE0D85" w:rsidR="004C1E8F" w:rsidRPr="00900F17" w:rsidRDefault="00AF3DCA" w:rsidP="00900F17">
      <w:pPr>
        <w:spacing w:after="0" w:line="240" w:lineRule="auto"/>
        <w:jc w:val="both"/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</w:pPr>
      <w:r w:rsidRPr="00DC668A"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  <w:t xml:space="preserve">        </w:t>
      </w:r>
      <w:r w:rsidR="00900F17">
        <w:rPr>
          <w:rFonts w:ascii="Arial" w:eastAsia="Times New Roman" w:hAnsi="Arial" w:cs="Arial"/>
          <w:b/>
          <w:sz w:val="20"/>
          <w:szCs w:val="20"/>
          <w:lang w:val="es-ES_tradnl" w:eastAsia="es-ES_tradnl"/>
        </w:rPr>
        <w:t xml:space="preserve"> </w:t>
      </w:r>
      <w:r w:rsidR="009D1A04" w:rsidRPr="00900F17">
        <w:rPr>
          <w:rFonts w:ascii="Arial" w:hAnsi="Arial" w:cs="Arial"/>
          <w:sz w:val="18"/>
          <w:szCs w:val="18"/>
          <w:lang w:val="es-ES_tradnl" w:eastAsia="es-ES_tradnl"/>
        </w:rPr>
        <w:t>.</w:t>
      </w:r>
    </w:p>
    <w:p w14:paraId="5F68FF8C" w14:textId="5BF5E559" w:rsidR="004978BE" w:rsidRPr="002637E8" w:rsidRDefault="004978BE" w:rsidP="002637E8">
      <w:pPr>
        <w:pStyle w:val="Prrafodelista"/>
        <w:spacing w:line="360" w:lineRule="auto"/>
        <w:ind w:left="1440"/>
        <w:jc w:val="both"/>
        <w:rPr>
          <w:rFonts w:ascii="Arial" w:hAnsi="Arial" w:cs="Arial"/>
          <w:sz w:val="18"/>
          <w:szCs w:val="18"/>
          <w:lang w:val="es-ES_tradnl" w:eastAsia="es-ES_tradnl"/>
        </w:rPr>
      </w:pPr>
    </w:p>
    <w:p w14:paraId="63476104" w14:textId="37939840" w:rsidR="004C1E8F" w:rsidRDefault="004C1E8F" w:rsidP="004C1E8F">
      <w:pPr>
        <w:spacing w:after="0" w:line="240" w:lineRule="auto"/>
        <w:jc w:val="both"/>
        <w:rPr>
          <w:rFonts w:ascii="Arial" w:eastAsia="Times New Roman" w:hAnsi="Arial" w:cs="Arial"/>
          <w:b/>
          <w:sz w:val="18"/>
          <w:szCs w:val="18"/>
          <w:lang w:val="es-ES_tradnl" w:eastAsia="es-ES_tradnl"/>
        </w:rPr>
      </w:pPr>
      <w:r w:rsidRPr="00EB709D">
        <w:rPr>
          <w:rFonts w:ascii="Arial" w:eastAsia="Times New Roman" w:hAnsi="Arial" w:cs="Arial"/>
          <w:b/>
          <w:sz w:val="18"/>
          <w:szCs w:val="18"/>
          <w:lang w:val="es-ES_tradnl" w:eastAsia="es-ES_tradnl"/>
        </w:rPr>
        <w:t xml:space="preserve">                                                          </w:t>
      </w:r>
    </w:p>
    <w:p w14:paraId="74CF6D21" w14:textId="1F69F9E0" w:rsidR="002637E8" w:rsidRDefault="002637E8" w:rsidP="004C1E8F">
      <w:pPr>
        <w:spacing w:after="0" w:line="240" w:lineRule="auto"/>
        <w:jc w:val="both"/>
        <w:rPr>
          <w:rFonts w:ascii="Arial" w:eastAsia="Times New Roman" w:hAnsi="Arial" w:cs="Arial"/>
          <w:b/>
          <w:sz w:val="18"/>
          <w:szCs w:val="18"/>
          <w:lang w:val="es-ES_tradnl" w:eastAsia="es-ES_tradnl"/>
        </w:rPr>
      </w:pPr>
    </w:p>
    <w:p w14:paraId="549A93F5" w14:textId="643B2933" w:rsidR="002637E8" w:rsidRDefault="002637E8" w:rsidP="004C1E8F">
      <w:pPr>
        <w:spacing w:after="0" w:line="240" w:lineRule="auto"/>
        <w:jc w:val="both"/>
        <w:rPr>
          <w:rFonts w:ascii="Arial" w:eastAsia="Times New Roman" w:hAnsi="Arial" w:cs="Arial"/>
          <w:b/>
          <w:sz w:val="18"/>
          <w:szCs w:val="18"/>
          <w:lang w:val="es-ES_tradnl" w:eastAsia="es-ES_tradnl"/>
        </w:rPr>
      </w:pPr>
    </w:p>
    <w:p w14:paraId="492AF957" w14:textId="7C952F95" w:rsidR="002637E8" w:rsidRDefault="002637E8" w:rsidP="004C1E8F">
      <w:pPr>
        <w:spacing w:after="0" w:line="240" w:lineRule="auto"/>
        <w:jc w:val="both"/>
        <w:rPr>
          <w:rFonts w:ascii="Arial" w:eastAsia="Times New Roman" w:hAnsi="Arial" w:cs="Arial"/>
          <w:b/>
          <w:sz w:val="18"/>
          <w:szCs w:val="18"/>
          <w:lang w:val="es-ES_tradnl" w:eastAsia="es-ES_tradnl"/>
        </w:rPr>
      </w:pPr>
    </w:p>
    <w:p w14:paraId="10AC688F" w14:textId="727514AE" w:rsidR="002637E8" w:rsidRDefault="002637E8" w:rsidP="004C1E8F">
      <w:pPr>
        <w:spacing w:after="0" w:line="240" w:lineRule="auto"/>
        <w:jc w:val="both"/>
        <w:rPr>
          <w:rFonts w:ascii="Arial" w:eastAsia="Times New Roman" w:hAnsi="Arial" w:cs="Arial"/>
          <w:b/>
          <w:sz w:val="18"/>
          <w:szCs w:val="18"/>
          <w:lang w:val="es-ES_tradnl" w:eastAsia="es-ES_tradnl"/>
        </w:rPr>
      </w:pPr>
    </w:p>
    <w:p w14:paraId="79E8AAB9" w14:textId="77777777" w:rsidR="00757FB0" w:rsidRDefault="00757FB0" w:rsidP="00795ED8">
      <w:pPr>
        <w:jc w:val="both"/>
        <w:rPr>
          <w:rFonts w:ascii="Times New Roman" w:eastAsia="Times New Roman" w:hAnsi="Times New Roman" w:cs="Times New Roman"/>
          <w:sz w:val="20"/>
          <w:szCs w:val="20"/>
          <w:lang w:val="es-ES_tradnl" w:eastAsia="es-ES"/>
        </w:rPr>
      </w:pPr>
    </w:p>
    <w:p w14:paraId="6A1A6B83" w14:textId="77777777" w:rsidR="00BF4199" w:rsidRPr="00795ED8" w:rsidRDefault="00BF4199" w:rsidP="00795ED8">
      <w:pPr>
        <w:jc w:val="both"/>
        <w:rPr>
          <w:rFonts w:ascii="Arial" w:hAnsi="Arial" w:cs="Arial"/>
          <w:bCs/>
          <w:lang w:val="es-ES_tradnl" w:eastAsia="es-ES_tradnl"/>
        </w:rPr>
      </w:pPr>
    </w:p>
    <w:p w14:paraId="5C8EBB6F" w14:textId="0E628E81" w:rsidR="00795ED8" w:rsidRDefault="00327766" w:rsidP="00795ED8">
      <w:pPr>
        <w:pStyle w:val="Prrafodelista"/>
        <w:ind w:left="1276"/>
        <w:jc w:val="both"/>
        <w:rPr>
          <w:rFonts w:ascii="Arial" w:hAnsi="Arial" w:cs="Arial"/>
          <w:b/>
          <w:bCs/>
          <w:lang w:val="es-ES_tradnl" w:eastAsia="es-ES_tradnl"/>
        </w:rPr>
      </w:pPr>
      <w:r w:rsidRPr="00327766">
        <w:rPr>
          <w:rFonts w:ascii="Arial" w:hAnsi="Arial" w:cs="Arial"/>
          <w:b/>
          <w:bCs/>
          <w:lang w:val="es-ES_tradnl" w:eastAsia="es-ES_tradnl"/>
        </w:rPr>
        <w:t>IV.-CONCLUSIONES</w:t>
      </w:r>
    </w:p>
    <w:p w14:paraId="7BC9204C" w14:textId="77777777" w:rsidR="009B5098" w:rsidRPr="00327766" w:rsidRDefault="009B5098" w:rsidP="00795ED8">
      <w:pPr>
        <w:pStyle w:val="Prrafodelista"/>
        <w:ind w:left="1276"/>
        <w:jc w:val="both"/>
        <w:rPr>
          <w:rFonts w:ascii="Arial" w:hAnsi="Arial" w:cs="Arial"/>
          <w:b/>
          <w:bCs/>
          <w:lang w:val="es-ES_tradnl" w:eastAsia="es-ES_tradnl"/>
        </w:rPr>
      </w:pPr>
    </w:p>
    <w:p w14:paraId="3786C1C2" w14:textId="2640F1D8" w:rsidR="00327766" w:rsidRPr="00EB709D" w:rsidRDefault="00327766" w:rsidP="00795ED8">
      <w:pPr>
        <w:pStyle w:val="Prrafodelista"/>
        <w:numPr>
          <w:ilvl w:val="0"/>
          <w:numId w:val="10"/>
        </w:numPr>
        <w:spacing w:line="276" w:lineRule="auto"/>
        <w:jc w:val="both"/>
        <w:rPr>
          <w:rFonts w:ascii="Arial" w:eastAsia="Calibri" w:hAnsi="Arial" w:cs="Arial"/>
          <w:bCs/>
          <w:sz w:val="18"/>
          <w:szCs w:val="18"/>
        </w:rPr>
      </w:pPr>
      <w:r w:rsidRPr="00EB709D">
        <w:rPr>
          <w:rFonts w:ascii="Arial" w:eastAsia="Calibri" w:hAnsi="Arial" w:cs="Arial"/>
          <w:bCs/>
          <w:sz w:val="18"/>
          <w:szCs w:val="18"/>
        </w:rPr>
        <w:t>El 100% de II.EE. fue  monitoreada</w:t>
      </w:r>
      <w:r w:rsidR="00B77B54">
        <w:rPr>
          <w:rFonts w:ascii="Arial" w:eastAsia="Calibri" w:hAnsi="Arial" w:cs="Arial"/>
          <w:bCs/>
          <w:sz w:val="18"/>
          <w:szCs w:val="18"/>
        </w:rPr>
        <w:t xml:space="preserve"> presencial</w:t>
      </w:r>
    </w:p>
    <w:p w14:paraId="6A7B6BF3" w14:textId="06247928" w:rsidR="00795ED8" w:rsidRPr="00EB709D" w:rsidRDefault="00D70A50" w:rsidP="0022641D">
      <w:pPr>
        <w:pStyle w:val="Prrafodelista"/>
        <w:numPr>
          <w:ilvl w:val="0"/>
          <w:numId w:val="10"/>
        </w:numPr>
        <w:spacing w:line="276" w:lineRule="auto"/>
        <w:jc w:val="both"/>
        <w:rPr>
          <w:rFonts w:ascii="Arial" w:eastAsia="Calibri" w:hAnsi="Arial" w:cs="Arial"/>
          <w:bCs/>
          <w:sz w:val="18"/>
          <w:szCs w:val="18"/>
        </w:rPr>
      </w:pPr>
      <w:r w:rsidRPr="00EB709D">
        <w:rPr>
          <w:rFonts w:ascii="Arial" w:eastAsia="Calibri" w:hAnsi="Arial" w:cs="Arial"/>
          <w:bCs/>
          <w:sz w:val="18"/>
          <w:szCs w:val="18"/>
        </w:rPr>
        <w:t xml:space="preserve">El 100% de </w:t>
      </w:r>
      <w:r w:rsidR="00327766" w:rsidRPr="00EB709D">
        <w:rPr>
          <w:rFonts w:ascii="Arial" w:eastAsia="Calibri" w:hAnsi="Arial" w:cs="Arial"/>
          <w:bCs/>
          <w:sz w:val="18"/>
          <w:szCs w:val="18"/>
        </w:rPr>
        <w:t xml:space="preserve"> IE h</w:t>
      </w:r>
      <w:r w:rsidR="00795ED8" w:rsidRPr="00EB709D">
        <w:rPr>
          <w:rFonts w:ascii="Arial" w:eastAsia="Calibri" w:hAnsi="Arial" w:cs="Arial"/>
          <w:bCs/>
          <w:sz w:val="18"/>
          <w:szCs w:val="18"/>
        </w:rPr>
        <w:t>an realizado la evaluación diagnóstica de la estrategia nacional de refuerzo escolar</w:t>
      </w:r>
      <w:proofErr w:type="gramStart"/>
      <w:r w:rsidR="00795ED8" w:rsidRPr="00EB709D">
        <w:rPr>
          <w:rFonts w:ascii="Arial" w:eastAsia="Calibri" w:hAnsi="Arial" w:cs="Arial"/>
          <w:bCs/>
          <w:sz w:val="18"/>
          <w:szCs w:val="18"/>
        </w:rPr>
        <w:t>..</w:t>
      </w:r>
      <w:proofErr w:type="gramEnd"/>
    </w:p>
    <w:p w14:paraId="78EB942B" w14:textId="233F079D" w:rsidR="00C64228" w:rsidRPr="008205C4" w:rsidRDefault="00795ED8" w:rsidP="008205C4">
      <w:pPr>
        <w:pStyle w:val="Prrafodelista"/>
        <w:numPr>
          <w:ilvl w:val="0"/>
          <w:numId w:val="10"/>
        </w:numPr>
        <w:spacing w:line="276" w:lineRule="auto"/>
        <w:jc w:val="both"/>
        <w:rPr>
          <w:rFonts w:ascii="Arial" w:eastAsia="Calibri" w:hAnsi="Arial" w:cs="Arial"/>
          <w:bCs/>
          <w:sz w:val="18"/>
          <w:szCs w:val="18"/>
        </w:rPr>
      </w:pPr>
      <w:r w:rsidRPr="00EB709D">
        <w:rPr>
          <w:rFonts w:ascii="Arial" w:eastAsia="Calibri" w:hAnsi="Arial" w:cs="Arial"/>
          <w:bCs/>
          <w:sz w:val="18"/>
          <w:szCs w:val="18"/>
        </w:rPr>
        <w:t>E</w:t>
      </w:r>
      <w:r w:rsidR="0083438D" w:rsidRPr="00EB709D">
        <w:rPr>
          <w:rFonts w:ascii="Arial" w:eastAsia="Calibri" w:hAnsi="Arial" w:cs="Arial"/>
          <w:bCs/>
          <w:sz w:val="18"/>
          <w:szCs w:val="18"/>
        </w:rPr>
        <w:t>l 80</w:t>
      </w:r>
      <w:r w:rsidRPr="00EB709D">
        <w:rPr>
          <w:rFonts w:ascii="Arial" w:eastAsia="Calibri" w:hAnsi="Arial" w:cs="Arial"/>
          <w:bCs/>
          <w:sz w:val="18"/>
          <w:szCs w:val="18"/>
        </w:rPr>
        <w:t xml:space="preserve">% de II.EE. monitoreadas </w:t>
      </w:r>
      <w:r w:rsidR="002B14CC" w:rsidRPr="00EB709D">
        <w:rPr>
          <w:rFonts w:ascii="Arial" w:eastAsia="Calibri" w:hAnsi="Arial" w:cs="Arial"/>
          <w:bCs/>
          <w:sz w:val="18"/>
          <w:szCs w:val="18"/>
        </w:rPr>
        <w:t xml:space="preserve"> no han socializado </w:t>
      </w:r>
      <w:r w:rsidR="00EE3840" w:rsidRPr="00EB709D">
        <w:rPr>
          <w:rFonts w:ascii="Arial" w:eastAsia="Calibri" w:hAnsi="Arial" w:cs="Arial"/>
          <w:bCs/>
          <w:sz w:val="18"/>
          <w:szCs w:val="18"/>
        </w:rPr>
        <w:t xml:space="preserve"> las funciones de los comités de </w:t>
      </w:r>
      <w:r w:rsidR="008205C4">
        <w:rPr>
          <w:rFonts w:ascii="Arial" w:eastAsia="Calibri" w:hAnsi="Arial" w:cs="Arial"/>
          <w:bCs/>
          <w:sz w:val="18"/>
          <w:szCs w:val="18"/>
        </w:rPr>
        <w:t xml:space="preserve">  </w:t>
      </w:r>
      <w:r w:rsidR="00EE3840" w:rsidRPr="00EB709D">
        <w:rPr>
          <w:rFonts w:ascii="Arial" w:eastAsia="Calibri" w:hAnsi="Arial" w:cs="Arial"/>
          <w:bCs/>
          <w:sz w:val="18"/>
          <w:szCs w:val="18"/>
        </w:rPr>
        <w:t>gestión escolar.</w:t>
      </w:r>
    </w:p>
    <w:p w14:paraId="69E1766C" w14:textId="77777777" w:rsidR="008205C4" w:rsidRDefault="00204E4F" w:rsidP="00204E4F">
      <w:pPr>
        <w:pStyle w:val="Prrafodelista"/>
        <w:numPr>
          <w:ilvl w:val="0"/>
          <w:numId w:val="10"/>
        </w:numPr>
        <w:jc w:val="both"/>
        <w:rPr>
          <w:rFonts w:ascii="Arial" w:hAnsi="Arial" w:cs="Arial"/>
          <w:lang w:val="es-ES_tradnl" w:eastAsia="es-ES_tradnl"/>
        </w:rPr>
      </w:pPr>
      <w:r w:rsidRPr="00204E4F">
        <w:rPr>
          <w:rFonts w:ascii="Arial" w:hAnsi="Arial" w:cs="Arial"/>
          <w:lang w:val="es-ES_tradnl" w:eastAsia="es-ES_tradnl"/>
        </w:rPr>
        <w:t xml:space="preserve">.-El monitoreo es para recoger información con la finalidad que nos permiten </w:t>
      </w:r>
      <w:r w:rsidR="008205C4">
        <w:rPr>
          <w:rFonts w:ascii="Arial" w:hAnsi="Arial" w:cs="Arial"/>
          <w:lang w:val="es-ES_tradnl" w:eastAsia="es-ES_tradnl"/>
        </w:rPr>
        <w:t xml:space="preserve">   </w:t>
      </w:r>
    </w:p>
    <w:p w14:paraId="1819B32E" w14:textId="77777777" w:rsidR="008205C4" w:rsidRDefault="008205C4" w:rsidP="008205C4">
      <w:pPr>
        <w:pStyle w:val="Prrafodelista"/>
        <w:ind w:left="1800"/>
        <w:jc w:val="both"/>
        <w:rPr>
          <w:rFonts w:ascii="Arial" w:hAnsi="Arial" w:cs="Arial"/>
          <w:lang w:val="es-ES_tradnl" w:eastAsia="es-ES_tradnl"/>
        </w:rPr>
      </w:pPr>
      <w:r>
        <w:rPr>
          <w:rFonts w:ascii="Arial" w:hAnsi="Arial" w:cs="Arial"/>
          <w:lang w:val="es-ES_tradnl" w:eastAsia="es-ES_tradnl"/>
        </w:rPr>
        <w:t xml:space="preserve">  </w:t>
      </w:r>
      <w:proofErr w:type="gramStart"/>
      <w:r w:rsidR="00204E4F" w:rsidRPr="00204E4F">
        <w:rPr>
          <w:rFonts w:ascii="Arial" w:hAnsi="Arial" w:cs="Arial"/>
          <w:lang w:val="es-ES_tradnl" w:eastAsia="es-ES_tradnl"/>
        </w:rPr>
        <w:t>adoptar</w:t>
      </w:r>
      <w:proofErr w:type="gramEnd"/>
      <w:r w:rsidR="00204E4F" w:rsidRPr="00204E4F">
        <w:rPr>
          <w:rFonts w:ascii="Arial" w:hAnsi="Arial" w:cs="Arial"/>
          <w:lang w:val="es-ES_tradnl" w:eastAsia="es-ES_tradnl"/>
        </w:rPr>
        <w:t xml:space="preserve"> </w:t>
      </w:r>
      <w:r>
        <w:rPr>
          <w:rFonts w:ascii="Arial" w:hAnsi="Arial" w:cs="Arial"/>
          <w:lang w:val="es-ES_tradnl" w:eastAsia="es-ES_tradnl"/>
        </w:rPr>
        <w:t xml:space="preserve">acciones para mejorar la implementación del compromiso de    </w:t>
      </w:r>
    </w:p>
    <w:p w14:paraId="5AFD692F" w14:textId="77144006" w:rsidR="009B5098" w:rsidRPr="008205C4" w:rsidRDefault="008205C4" w:rsidP="008205C4">
      <w:pPr>
        <w:ind w:left="1440"/>
        <w:jc w:val="both"/>
        <w:rPr>
          <w:rFonts w:ascii="Arial" w:hAnsi="Arial" w:cs="Arial"/>
          <w:lang w:val="es-ES_tradnl" w:eastAsia="es-ES_tradnl"/>
        </w:rPr>
      </w:pPr>
      <w:r>
        <w:rPr>
          <w:rFonts w:ascii="Arial" w:hAnsi="Arial" w:cs="Arial"/>
          <w:lang w:val="es-ES_tradnl" w:eastAsia="es-ES_tradnl"/>
        </w:rPr>
        <w:t xml:space="preserve">      </w:t>
      </w:r>
      <w:r w:rsidRPr="008205C4">
        <w:rPr>
          <w:rFonts w:ascii="Arial" w:hAnsi="Arial" w:cs="Arial"/>
          <w:lang w:val="es-ES_tradnl" w:eastAsia="es-ES_tradnl"/>
        </w:rPr>
        <w:t xml:space="preserve">  </w:t>
      </w:r>
      <w:proofErr w:type="gramStart"/>
      <w:r w:rsidRPr="008205C4">
        <w:rPr>
          <w:rFonts w:ascii="Arial" w:hAnsi="Arial" w:cs="Arial"/>
          <w:lang w:val="es-ES_tradnl" w:eastAsia="es-ES_tradnl"/>
        </w:rPr>
        <w:t>gestión</w:t>
      </w:r>
      <w:proofErr w:type="gramEnd"/>
      <w:r w:rsidRPr="008205C4">
        <w:rPr>
          <w:rFonts w:ascii="Arial" w:hAnsi="Arial" w:cs="Arial"/>
          <w:lang w:val="es-ES_tradnl" w:eastAsia="es-ES_tradnl"/>
        </w:rPr>
        <w:t xml:space="preserve"> escolar.</w:t>
      </w:r>
    </w:p>
    <w:p w14:paraId="612ACFE2" w14:textId="77777777" w:rsidR="00795ED8" w:rsidRDefault="00795ED8" w:rsidP="00795ED8">
      <w:pPr>
        <w:pStyle w:val="Prrafodelista"/>
        <w:ind w:left="1080"/>
        <w:jc w:val="both"/>
        <w:rPr>
          <w:rFonts w:ascii="Arial" w:eastAsia="Calibri" w:hAnsi="Arial" w:cs="Arial"/>
          <w:b/>
        </w:rPr>
      </w:pPr>
      <w:r>
        <w:rPr>
          <w:rFonts w:ascii="Arial" w:eastAsia="Calibri" w:hAnsi="Arial" w:cs="Arial"/>
          <w:b/>
        </w:rPr>
        <w:t xml:space="preserve">           </w:t>
      </w:r>
      <w:r w:rsidRPr="001E222B">
        <w:rPr>
          <w:rFonts w:ascii="Arial" w:eastAsia="Calibri" w:hAnsi="Arial" w:cs="Arial"/>
          <w:b/>
        </w:rPr>
        <w:t xml:space="preserve">RECOMENDACIONES: </w:t>
      </w:r>
    </w:p>
    <w:p w14:paraId="3A30C382" w14:textId="77777777" w:rsidR="009B5098" w:rsidRPr="001E222B" w:rsidRDefault="009B5098" w:rsidP="00795ED8">
      <w:pPr>
        <w:pStyle w:val="Prrafodelista"/>
        <w:ind w:left="1080"/>
        <w:jc w:val="both"/>
        <w:rPr>
          <w:rFonts w:ascii="Arial" w:eastAsia="Calibri" w:hAnsi="Arial" w:cs="Arial"/>
          <w:b/>
        </w:rPr>
      </w:pPr>
    </w:p>
    <w:p w14:paraId="4275F92D" w14:textId="24B74702" w:rsidR="00795ED8" w:rsidRPr="00EB709D" w:rsidRDefault="000D74AD" w:rsidP="009B5098">
      <w:pPr>
        <w:pStyle w:val="Prrafodelista"/>
        <w:numPr>
          <w:ilvl w:val="0"/>
          <w:numId w:val="16"/>
        </w:numPr>
        <w:spacing w:line="360" w:lineRule="auto"/>
        <w:jc w:val="both"/>
        <w:rPr>
          <w:rFonts w:ascii="Arial" w:eastAsia="Calibri" w:hAnsi="Arial" w:cs="Arial"/>
          <w:bCs/>
          <w:sz w:val="18"/>
          <w:szCs w:val="18"/>
        </w:rPr>
      </w:pPr>
      <w:r>
        <w:rPr>
          <w:rFonts w:ascii="Arial" w:eastAsia="Calibri" w:hAnsi="Arial" w:cs="Arial"/>
          <w:bCs/>
          <w:sz w:val="18"/>
          <w:szCs w:val="18"/>
        </w:rPr>
        <w:t>Brindarle las</w:t>
      </w:r>
      <w:r w:rsidR="00B537BD">
        <w:rPr>
          <w:rFonts w:ascii="Arial" w:eastAsia="Calibri" w:hAnsi="Arial" w:cs="Arial"/>
          <w:bCs/>
          <w:sz w:val="18"/>
          <w:szCs w:val="18"/>
        </w:rPr>
        <w:t xml:space="preserve"> AT </w:t>
      </w:r>
      <w:r>
        <w:rPr>
          <w:rFonts w:ascii="Arial" w:eastAsia="Calibri" w:hAnsi="Arial" w:cs="Arial"/>
          <w:bCs/>
          <w:sz w:val="18"/>
          <w:szCs w:val="18"/>
        </w:rPr>
        <w:t xml:space="preserve"> para fortalecer </w:t>
      </w:r>
      <w:r w:rsidR="00B537BD">
        <w:rPr>
          <w:rFonts w:ascii="Arial" w:eastAsia="Calibri" w:hAnsi="Arial" w:cs="Arial"/>
          <w:bCs/>
          <w:sz w:val="18"/>
          <w:szCs w:val="18"/>
        </w:rPr>
        <w:t>a los directores</w:t>
      </w:r>
      <w:r w:rsidR="001F6569" w:rsidRPr="00EB709D">
        <w:rPr>
          <w:rFonts w:ascii="Arial" w:eastAsia="Calibri" w:hAnsi="Arial" w:cs="Arial"/>
          <w:bCs/>
          <w:sz w:val="18"/>
          <w:szCs w:val="18"/>
        </w:rPr>
        <w:t xml:space="preserve">. en </w:t>
      </w:r>
      <w:r w:rsidR="00B537BD">
        <w:rPr>
          <w:rFonts w:ascii="Arial" w:eastAsia="Calibri" w:hAnsi="Arial" w:cs="Arial"/>
          <w:bCs/>
          <w:sz w:val="18"/>
          <w:szCs w:val="18"/>
        </w:rPr>
        <w:t xml:space="preserve">la implementación de los compromisos de gestión </w:t>
      </w:r>
      <w:r>
        <w:rPr>
          <w:rFonts w:ascii="Arial" w:eastAsia="Calibri" w:hAnsi="Arial" w:cs="Arial"/>
          <w:bCs/>
          <w:sz w:val="18"/>
          <w:szCs w:val="18"/>
        </w:rPr>
        <w:t>escolar.</w:t>
      </w:r>
    </w:p>
    <w:p w14:paraId="04FA3979" w14:textId="543A770D" w:rsidR="00BC2103" w:rsidRPr="00B537BD" w:rsidRDefault="00B537BD" w:rsidP="00B537BD">
      <w:pPr>
        <w:pStyle w:val="Prrafodelista"/>
        <w:numPr>
          <w:ilvl w:val="0"/>
          <w:numId w:val="16"/>
        </w:numPr>
        <w:spacing w:line="360" w:lineRule="auto"/>
        <w:jc w:val="both"/>
        <w:rPr>
          <w:rFonts w:ascii="Arial" w:eastAsia="Calibri" w:hAnsi="Arial" w:cs="Arial"/>
          <w:bCs/>
          <w:sz w:val="18"/>
          <w:szCs w:val="18"/>
        </w:rPr>
      </w:pPr>
      <w:r>
        <w:rPr>
          <w:rFonts w:ascii="Arial" w:eastAsia="Calibri" w:hAnsi="Arial" w:cs="Arial"/>
          <w:bCs/>
          <w:sz w:val="18"/>
          <w:szCs w:val="18"/>
        </w:rPr>
        <w:t xml:space="preserve">Monitorear y  Acompañar a todas los directores (a) de las IE en los aspectos de la gestión escolar  delas IE </w:t>
      </w:r>
      <w:proofErr w:type="gramStart"/>
      <w:r>
        <w:rPr>
          <w:rFonts w:ascii="Arial" w:eastAsia="Calibri" w:hAnsi="Arial" w:cs="Arial"/>
          <w:bCs/>
          <w:sz w:val="18"/>
          <w:szCs w:val="18"/>
        </w:rPr>
        <w:t>.</w:t>
      </w:r>
      <w:r w:rsidR="009B5098">
        <w:rPr>
          <w:rFonts w:ascii="Arial" w:eastAsia="Calibri" w:hAnsi="Arial" w:cs="Arial"/>
          <w:bCs/>
          <w:sz w:val="18"/>
          <w:szCs w:val="18"/>
        </w:rPr>
        <w:t>.</w:t>
      </w:r>
      <w:proofErr w:type="gramEnd"/>
    </w:p>
    <w:p w14:paraId="254DA0D6" w14:textId="6554952C" w:rsidR="00795ED8" w:rsidRPr="00EB709D" w:rsidRDefault="00795ED8" w:rsidP="00795ED8">
      <w:pPr>
        <w:spacing w:line="276" w:lineRule="auto"/>
        <w:contextualSpacing/>
        <w:jc w:val="both"/>
        <w:rPr>
          <w:rFonts w:ascii="Arial" w:eastAsia="Malgun Gothic" w:hAnsi="Arial" w:cs="Arial"/>
          <w:sz w:val="18"/>
          <w:szCs w:val="18"/>
          <w:lang w:eastAsia="es-ES_tradnl"/>
        </w:rPr>
      </w:pPr>
      <w:r w:rsidRPr="00EB709D">
        <w:rPr>
          <w:rFonts w:ascii="Arial" w:eastAsia="Malgun Gothic" w:hAnsi="Arial" w:cs="Arial"/>
          <w:sz w:val="18"/>
          <w:szCs w:val="18"/>
          <w:lang w:eastAsia="es-ES_tradnl"/>
        </w:rPr>
        <w:t xml:space="preserve">                        </w:t>
      </w:r>
      <w:r w:rsidR="00D70A50" w:rsidRPr="00EB709D">
        <w:rPr>
          <w:rFonts w:ascii="Arial" w:eastAsia="Malgun Gothic" w:hAnsi="Arial" w:cs="Arial"/>
          <w:sz w:val="18"/>
          <w:szCs w:val="18"/>
          <w:lang w:eastAsia="es-ES_tradnl"/>
        </w:rPr>
        <w:t xml:space="preserve">             Es todo cuanto </w:t>
      </w:r>
      <w:r w:rsidRPr="00EB709D">
        <w:rPr>
          <w:rFonts w:ascii="Arial" w:eastAsia="Malgun Gothic" w:hAnsi="Arial" w:cs="Arial"/>
          <w:sz w:val="18"/>
          <w:szCs w:val="18"/>
          <w:lang w:eastAsia="es-ES_tradnl"/>
        </w:rPr>
        <w:t xml:space="preserve"> informar para su conocimiento</w:t>
      </w:r>
      <w:r w:rsidR="00D70A50" w:rsidRPr="00EB709D">
        <w:rPr>
          <w:rFonts w:ascii="Arial" w:eastAsia="Malgun Gothic" w:hAnsi="Arial" w:cs="Arial"/>
          <w:sz w:val="18"/>
          <w:szCs w:val="18"/>
          <w:lang w:eastAsia="es-ES_tradnl"/>
        </w:rPr>
        <w:t xml:space="preserve"> y fines </w:t>
      </w:r>
      <w:r w:rsidR="00C64228" w:rsidRPr="00EB709D">
        <w:rPr>
          <w:rFonts w:ascii="Arial" w:eastAsia="Malgun Gothic" w:hAnsi="Arial" w:cs="Arial"/>
          <w:sz w:val="18"/>
          <w:szCs w:val="18"/>
          <w:lang w:eastAsia="es-ES_tradnl"/>
        </w:rPr>
        <w:t>administrativos.</w:t>
      </w:r>
    </w:p>
    <w:p w14:paraId="2E1FEC90" w14:textId="77777777" w:rsidR="00795ED8" w:rsidRDefault="00795ED8" w:rsidP="00795ED8">
      <w:pPr>
        <w:spacing w:after="0" w:line="276" w:lineRule="auto"/>
        <w:ind w:left="851"/>
        <w:jc w:val="both"/>
        <w:rPr>
          <w:rFonts w:eastAsia="Malgun Gothic"/>
          <w:b/>
          <w:sz w:val="20"/>
          <w:szCs w:val="20"/>
          <w:lang w:eastAsia="es-ES_tradnl"/>
        </w:rPr>
      </w:pPr>
    </w:p>
    <w:p w14:paraId="19C31A58" w14:textId="77777777" w:rsidR="00795ED8" w:rsidRDefault="00795ED8" w:rsidP="00795ED8">
      <w:pPr>
        <w:spacing w:after="0" w:line="276" w:lineRule="auto"/>
        <w:ind w:left="426" w:hanging="284"/>
        <w:contextualSpacing/>
        <w:jc w:val="both"/>
        <w:rPr>
          <w:rFonts w:eastAsia="Malgun Gothic"/>
        </w:rPr>
      </w:pPr>
    </w:p>
    <w:p w14:paraId="6CD66720" w14:textId="77777777" w:rsidR="00795ED8" w:rsidRDefault="00795ED8" w:rsidP="00795ED8">
      <w:pPr>
        <w:spacing w:after="0" w:line="276" w:lineRule="auto"/>
        <w:ind w:left="426" w:hanging="284"/>
        <w:contextualSpacing/>
        <w:jc w:val="center"/>
        <w:rPr>
          <w:rFonts w:ascii="Arial" w:eastAsia="Malgun Gothic" w:hAnsi="Arial" w:cs="Arial"/>
          <w:sz w:val="20"/>
          <w:szCs w:val="20"/>
        </w:rPr>
      </w:pPr>
      <w:r>
        <w:rPr>
          <w:rFonts w:ascii="Arial" w:eastAsia="Malgun Gothic" w:hAnsi="Arial" w:cs="Arial"/>
          <w:sz w:val="20"/>
          <w:szCs w:val="20"/>
        </w:rPr>
        <w:t>Atentamente,</w:t>
      </w:r>
    </w:p>
    <w:p w14:paraId="47C72D81" w14:textId="59683CA7" w:rsidR="00795ED8" w:rsidRPr="009B5098" w:rsidRDefault="00795ED8" w:rsidP="00795ED8">
      <w:pPr>
        <w:tabs>
          <w:tab w:val="left" w:pos="1155"/>
        </w:tabs>
        <w:spacing w:after="0" w:line="360" w:lineRule="auto"/>
        <w:jc w:val="both"/>
      </w:pPr>
      <w:r>
        <w:t xml:space="preserve"> </w:t>
      </w:r>
      <w:r>
        <w:rPr>
          <w:noProof/>
          <w:lang w:val="es-ES" w:eastAsia="es-ES"/>
        </w:rPr>
        <w:drawing>
          <wp:anchor distT="0" distB="0" distL="114300" distR="114300" simplePos="0" relativeHeight="251667456" behindDoc="0" locked="0" layoutInCell="1" allowOverlap="1" wp14:anchorId="58BC5789" wp14:editId="4C7712A3">
            <wp:simplePos x="0" y="0"/>
            <wp:positionH relativeFrom="column">
              <wp:posOffset>2181225</wp:posOffset>
            </wp:positionH>
            <wp:positionV relativeFrom="paragraph">
              <wp:posOffset>73025</wp:posOffset>
            </wp:positionV>
            <wp:extent cx="2023110" cy="885825"/>
            <wp:effectExtent l="0" t="0" r="0" b="9525"/>
            <wp:wrapNone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3110" cy="885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F297FC3" w14:textId="77777777" w:rsidR="00795ED8" w:rsidRPr="007D2FE5" w:rsidRDefault="00795ED8" w:rsidP="00795ED8">
      <w:pPr>
        <w:spacing w:after="0" w:line="240" w:lineRule="auto"/>
        <w:jc w:val="both"/>
        <w:rPr>
          <w:rFonts w:ascii="Calibri" w:eastAsia="Calibri" w:hAnsi="Calibri" w:cs="Times New Roman"/>
          <w:sz w:val="16"/>
          <w:szCs w:val="16"/>
          <w:lang w:val="es-ES"/>
        </w:rPr>
      </w:pPr>
      <w:r w:rsidRPr="007D2FE5">
        <w:rPr>
          <w:rFonts w:ascii="Calibri" w:eastAsia="Calibri" w:hAnsi="Calibri" w:cs="Times New Roman"/>
          <w:sz w:val="16"/>
          <w:szCs w:val="16"/>
          <w:lang w:val="es-ES"/>
        </w:rPr>
        <w:t xml:space="preserve">                        BQHDP/J-AGP</w:t>
      </w:r>
    </w:p>
    <w:p w14:paraId="361723C6" w14:textId="7F9C9E85" w:rsidR="00795ED8" w:rsidRPr="007D2FE5" w:rsidRDefault="00795ED8" w:rsidP="00795ED8">
      <w:pPr>
        <w:spacing w:after="0" w:line="240" w:lineRule="auto"/>
        <w:jc w:val="both"/>
        <w:rPr>
          <w:rFonts w:ascii="Calibri" w:eastAsia="Calibri" w:hAnsi="Calibri" w:cs="Times New Roman"/>
          <w:sz w:val="16"/>
          <w:szCs w:val="16"/>
          <w:lang w:val="es-ES"/>
        </w:rPr>
      </w:pPr>
      <w:r w:rsidRPr="007D2FE5">
        <w:rPr>
          <w:rFonts w:ascii="Calibri" w:eastAsia="Calibri" w:hAnsi="Calibri" w:cs="Times New Roman"/>
          <w:sz w:val="16"/>
          <w:szCs w:val="16"/>
          <w:lang w:val="es-ES"/>
        </w:rPr>
        <w:t xml:space="preserve">                        A</w:t>
      </w:r>
      <w:r w:rsidR="00E356B3">
        <w:rPr>
          <w:rFonts w:ascii="Calibri" w:eastAsia="Calibri" w:hAnsi="Calibri" w:cs="Times New Roman"/>
          <w:sz w:val="16"/>
          <w:szCs w:val="16"/>
          <w:lang w:val="es-ES"/>
        </w:rPr>
        <w:t xml:space="preserve">AR/EE                      </w:t>
      </w:r>
    </w:p>
    <w:p w14:paraId="2E87E0FC" w14:textId="42D10CEC" w:rsidR="00B17760" w:rsidRDefault="00795ED8" w:rsidP="00E356B3">
      <w:pPr>
        <w:spacing w:after="0" w:line="240" w:lineRule="auto"/>
        <w:jc w:val="both"/>
        <w:rPr>
          <w:rFonts w:ascii="Calibri" w:eastAsia="Calibri" w:hAnsi="Calibri" w:cs="Times New Roman"/>
          <w:sz w:val="16"/>
          <w:szCs w:val="16"/>
          <w:shd w:val="clear" w:color="auto" w:fill="99CCFF"/>
          <w:lang w:val="es-ES"/>
        </w:rPr>
      </w:pPr>
      <w:r w:rsidRPr="007D2FE5">
        <w:rPr>
          <w:rFonts w:ascii="Calibri" w:eastAsia="Calibri" w:hAnsi="Calibri" w:cs="Times New Roman"/>
          <w:sz w:val="16"/>
          <w:szCs w:val="16"/>
          <w:lang w:val="es-ES"/>
        </w:rPr>
        <w:t xml:space="preserve">                        </w:t>
      </w:r>
      <w:r w:rsidRPr="00E356B3">
        <w:rPr>
          <w:rFonts w:ascii="Calibri" w:eastAsia="Calibri" w:hAnsi="Calibri" w:cs="Times New Roman"/>
          <w:sz w:val="16"/>
          <w:szCs w:val="16"/>
          <w:lang w:val="es-ES"/>
        </w:rPr>
        <w:t>CC/</w:t>
      </w:r>
      <w:proofErr w:type="spellStart"/>
      <w:r w:rsidRPr="00E356B3">
        <w:rPr>
          <w:rFonts w:ascii="Calibri" w:eastAsia="Calibri" w:hAnsi="Calibri" w:cs="Times New Roman"/>
          <w:sz w:val="16"/>
          <w:szCs w:val="16"/>
          <w:lang w:val="es-ES"/>
        </w:rPr>
        <w:t>Arch</w:t>
      </w:r>
      <w:proofErr w:type="spellEnd"/>
      <w:r w:rsidRPr="00E356B3">
        <w:rPr>
          <w:rFonts w:ascii="Calibri" w:eastAsia="Calibri" w:hAnsi="Calibri" w:cs="Times New Roman"/>
          <w:sz w:val="16"/>
          <w:szCs w:val="16"/>
          <w:lang w:val="es-ES"/>
        </w:rPr>
        <w:t xml:space="preserve">.        </w:t>
      </w:r>
      <w:r w:rsidR="00E356B3">
        <w:rPr>
          <w:rFonts w:ascii="Calibri" w:eastAsia="Calibri" w:hAnsi="Calibri" w:cs="Times New Roman"/>
          <w:sz w:val="16"/>
          <w:szCs w:val="16"/>
          <w:lang w:val="es-ES"/>
        </w:rPr>
        <w:t xml:space="preserve"> </w:t>
      </w:r>
      <w:r w:rsidR="00E356B3" w:rsidRPr="00E356B3">
        <w:rPr>
          <w:rFonts w:ascii="Calibri" w:eastAsia="Calibri" w:hAnsi="Calibri" w:cs="Times New Roman"/>
          <w:sz w:val="16"/>
          <w:szCs w:val="16"/>
          <w:lang w:val="es-ES"/>
        </w:rPr>
        <w:t xml:space="preserve">  </w:t>
      </w:r>
      <w:r w:rsidR="00E356B3">
        <w:rPr>
          <w:rFonts w:ascii="Arial" w:hAnsi="Arial" w:cs="Arial"/>
          <w:b/>
          <w:bCs/>
          <w:color w:val="006CA0"/>
          <w:sz w:val="20"/>
          <w:szCs w:val="20"/>
        </w:rPr>
        <w:br/>
      </w:r>
    </w:p>
    <w:p w14:paraId="68E98B2E" w14:textId="77777777" w:rsidR="00E356B3" w:rsidRDefault="00E356B3" w:rsidP="00E356B3">
      <w:pPr>
        <w:spacing w:after="0" w:line="240" w:lineRule="auto"/>
        <w:jc w:val="both"/>
        <w:rPr>
          <w:rFonts w:ascii="Calibri" w:eastAsia="Calibri" w:hAnsi="Calibri" w:cs="Times New Roman"/>
          <w:sz w:val="16"/>
          <w:szCs w:val="16"/>
          <w:shd w:val="clear" w:color="auto" w:fill="99CCFF"/>
          <w:lang w:val="es-ES"/>
        </w:rPr>
      </w:pPr>
    </w:p>
    <w:p w14:paraId="628D4E8F" w14:textId="77777777" w:rsidR="00E356B3" w:rsidRDefault="00E356B3" w:rsidP="00E356B3">
      <w:pPr>
        <w:spacing w:after="0" w:line="240" w:lineRule="auto"/>
        <w:jc w:val="both"/>
        <w:rPr>
          <w:rFonts w:ascii="Calibri" w:eastAsia="Calibri" w:hAnsi="Calibri" w:cs="Times New Roman"/>
          <w:sz w:val="16"/>
          <w:szCs w:val="16"/>
          <w:shd w:val="clear" w:color="auto" w:fill="99CCFF"/>
          <w:lang w:val="es-ES"/>
        </w:rPr>
      </w:pPr>
    </w:p>
    <w:p w14:paraId="620B9E89" w14:textId="77777777" w:rsidR="00E356B3" w:rsidRDefault="00E356B3" w:rsidP="00E356B3">
      <w:pPr>
        <w:spacing w:after="0" w:line="240" w:lineRule="auto"/>
        <w:jc w:val="both"/>
        <w:rPr>
          <w:rFonts w:ascii="Calibri" w:eastAsia="Calibri" w:hAnsi="Calibri" w:cs="Times New Roman"/>
          <w:sz w:val="16"/>
          <w:szCs w:val="16"/>
          <w:shd w:val="clear" w:color="auto" w:fill="99CCFF"/>
          <w:lang w:val="es-ES"/>
        </w:rPr>
      </w:pPr>
    </w:p>
    <w:p w14:paraId="72CDDEC2" w14:textId="77777777" w:rsidR="00E356B3" w:rsidRDefault="00E356B3" w:rsidP="00E356B3">
      <w:pPr>
        <w:spacing w:after="0" w:line="240" w:lineRule="auto"/>
        <w:jc w:val="both"/>
        <w:rPr>
          <w:rFonts w:ascii="Calibri" w:eastAsia="Calibri" w:hAnsi="Calibri" w:cs="Times New Roman"/>
          <w:sz w:val="16"/>
          <w:szCs w:val="16"/>
          <w:shd w:val="clear" w:color="auto" w:fill="99CCFF"/>
          <w:lang w:val="es-ES"/>
        </w:rPr>
      </w:pPr>
    </w:p>
    <w:p w14:paraId="5EE7B561" w14:textId="77777777" w:rsidR="00E356B3" w:rsidRDefault="00E356B3" w:rsidP="00E356B3">
      <w:pPr>
        <w:spacing w:after="0" w:line="240" w:lineRule="auto"/>
        <w:jc w:val="both"/>
        <w:rPr>
          <w:rFonts w:ascii="Calibri" w:eastAsia="Calibri" w:hAnsi="Calibri" w:cs="Times New Roman"/>
          <w:sz w:val="16"/>
          <w:szCs w:val="16"/>
          <w:shd w:val="clear" w:color="auto" w:fill="99CCFF"/>
          <w:lang w:val="es-ES"/>
        </w:rPr>
      </w:pPr>
    </w:p>
    <w:p w14:paraId="616F2047" w14:textId="567B14A9" w:rsidR="00763053" w:rsidRDefault="00763053" w:rsidP="00E356B3">
      <w:pPr>
        <w:spacing w:after="0" w:line="240" w:lineRule="auto"/>
        <w:jc w:val="both"/>
        <w:rPr>
          <w:rFonts w:ascii="Arial" w:hAnsi="Arial" w:cs="Arial"/>
          <w:b/>
          <w:bCs/>
          <w:color w:val="006CA0"/>
          <w:sz w:val="20"/>
          <w:szCs w:val="20"/>
          <w:shd w:val="clear" w:color="auto" w:fill="99CCFF"/>
        </w:rPr>
      </w:pPr>
      <w:r>
        <w:rPr>
          <w:rFonts w:ascii="Arial" w:hAnsi="Arial" w:cs="Arial"/>
          <w:b/>
          <w:bCs/>
          <w:color w:val="006CA0"/>
          <w:sz w:val="20"/>
          <w:szCs w:val="20"/>
        </w:rPr>
        <w:br/>
      </w:r>
      <w:r>
        <w:rPr>
          <w:rFonts w:ascii="Arial" w:hAnsi="Arial" w:cs="Arial"/>
          <w:b/>
          <w:bCs/>
          <w:color w:val="006CA0"/>
          <w:sz w:val="20"/>
          <w:szCs w:val="20"/>
        </w:rPr>
        <w:br/>
      </w:r>
    </w:p>
    <w:p w14:paraId="54EDF75F" w14:textId="7F2183B8" w:rsidR="00A45EA7" w:rsidRPr="00E356B3" w:rsidRDefault="00A45EA7" w:rsidP="00A45EA7">
      <w:pPr>
        <w:spacing w:after="0" w:line="240" w:lineRule="auto"/>
        <w:jc w:val="both"/>
        <w:rPr>
          <w:rFonts w:ascii="Calibri" w:eastAsia="Calibri" w:hAnsi="Calibri" w:cs="Times New Roman"/>
          <w:sz w:val="16"/>
          <w:szCs w:val="16"/>
          <w:shd w:val="clear" w:color="auto" w:fill="99CCFF"/>
          <w:lang w:val="es-ES"/>
        </w:rPr>
      </w:pPr>
    </w:p>
    <w:p w14:paraId="733D2275" w14:textId="71F2BB25" w:rsidR="00E356B3" w:rsidRPr="00E356B3" w:rsidRDefault="00E356B3" w:rsidP="00E356B3">
      <w:pPr>
        <w:spacing w:after="0" w:line="240" w:lineRule="auto"/>
        <w:jc w:val="both"/>
        <w:rPr>
          <w:rFonts w:ascii="Calibri" w:eastAsia="Calibri" w:hAnsi="Calibri" w:cs="Times New Roman"/>
          <w:sz w:val="16"/>
          <w:szCs w:val="16"/>
          <w:shd w:val="clear" w:color="auto" w:fill="99CCFF"/>
          <w:lang w:val="es-ES"/>
        </w:rPr>
      </w:pPr>
    </w:p>
    <w:sectPr w:rsidR="00E356B3" w:rsidRPr="00E356B3">
      <w:headerReference w:type="default" r:id="rId17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E90A96A" w14:textId="77777777" w:rsidR="00DF4AE4" w:rsidRDefault="00DF4AE4">
      <w:pPr>
        <w:spacing w:after="0" w:line="240" w:lineRule="auto"/>
      </w:pPr>
      <w:r>
        <w:separator/>
      </w:r>
    </w:p>
  </w:endnote>
  <w:endnote w:type="continuationSeparator" w:id="0">
    <w:p w14:paraId="059C4C44" w14:textId="77777777" w:rsidR="00DF4AE4" w:rsidRDefault="00DF4A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algun Gothic"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9ACE4FC" w14:textId="77777777" w:rsidR="00DF4AE4" w:rsidRDefault="00DF4AE4">
      <w:pPr>
        <w:spacing w:after="0" w:line="240" w:lineRule="auto"/>
      </w:pPr>
      <w:r>
        <w:separator/>
      </w:r>
    </w:p>
  </w:footnote>
  <w:footnote w:type="continuationSeparator" w:id="0">
    <w:p w14:paraId="2D3DE255" w14:textId="77777777" w:rsidR="00DF4AE4" w:rsidRDefault="00DF4AE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D8CA7D4" w14:textId="26D80A95" w:rsidR="005942CD" w:rsidRPr="00FB3AEB" w:rsidRDefault="005942CD" w:rsidP="00EB780A">
    <w:pPr>
      <w:tabs>
        <w:tab w:val="left" w:pos="1680"/>
      </w:tabs>
      <w:ind w:right="-2"/>
      <w:rPr>
        <w:rFonts w:ascii="Arial" w:hAnsi="Arial"/>
        <w:color w:val="333333"/>
        <w:sz w:val="16"/>
        <w:lang w:val="es-MX"/>
      </w:rPr>
    </w:pPr>
    <w:r>
      <w:rPr>
        <w:noProof/>
        <w:lang w:val="es-ES" w:eastAsia="es-ES"/>
      </w:rPr>
      <w:drawing>
        <wp:anchor distT="0" distB="0" distL="114300" distR="114300" simplePos="0" relativeHeight="251658240" behindDoc="0" locked="0" layoutInCell="1" allowOverlap="1" wp14:anchorId="269258CD" wp14:editId="576586F0">
          <wp:simplePos x="0" y="0"/>
          <wp:positionH relativeFrom="column">
            <wp:posOffset>3992245</wp:posOffset>
          </wp:positionH>
          <wp:positionV relativeFrom="paragraph">
            <wp:posOffset>-188595</wp:posOffset>
          </wp:positionV>
          <wp:extent cx="770890" cy="526415"/>
          <wp:effectExtent l="0" t="0" r="0" b="6985"/>
          <wp:wrapSquare wrapText="bothSides"/>
          <wp:docPr id="5" name="Imagen 5" descr="Inici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3" descr="Inici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0890" cy="52641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ES" w:eastAsia="es-ES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6CF6968D" wp14:editId="4AFA989B">
              <wp:simplePos x="0" y="0"/>
              <wp:positionH relativeFrom="column">
                <wp:posOffset>3992880</wp:posOffset>
              </wp:positionH>
              <wp:positionV relativeFrom="paragraph">
                <wp:posOffset>-188595</wp:posOffset>
              </wp:positionV>
              <wp:extent cx="850900" cy="526415"/>
              <wp:effectExtent l="0" t="0" r="6350" b="6985"/>
              <wp:wrapNone/>
              <wp:docPr id="4" name="Rectángul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850265" cy="526415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cex="http://schemas.microsoft.com/office/word/2018/wordml/cex" xmlns:w16="http://schemas.microsoft.com/office/word/2018/wordml" xmlns:w16sdtdh="http://schemas.microsoft.com/office/word/2020/wordml/sdtdatahash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rect w14:anchorId="30FE52EF" id="Rectángulo 4" o:spid="_x0000_s1026" style="position:absolute;margin-left:314.4pt;margin-top:-14.85pt;width:67pt;height:41.4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" fillcolor="white [3212]" stroked="f" strokeweight="1pt"/>
          </w:pict>
        </mc:Fallback>
      </mc:AlternateContent>
    </w:r>
    <w:r>
      <w:rPr>
        <w:noProof/>
        <w:lang w:val="es-ES" w:eastAsia="es-ES"/>
      </w:rPr>
      <w:drawing>
        <wp:anchor distT="0" distB="0" distL="114300" distR="114300" simplePos="0" relativeHeight="251656192" behindDoc="0" locked="0" layoutInCell="1" allowOverlap="1" wp14:anchorId="0ABD560B" wp14:editId="1C9A8E68">
          <wp:simplePos x="0" y="0"/>
          <wp:positionH relativeFrom="margin">
            <wp:posOffset>194945</wp:posOffset>
          </wp:positionH>
          <wp:positionV relativeFrom="paragraph">
            <wp:posOffset>-322580</wp:posOffset>
          </wp:positionV>
          <wp:extent cx="5191760" cy="772795"/>
          <wp:effectExtent l="0" t="0" r="8890" b="8255"/>
          <wp:wrapTopAndBottom/>
          <wp:docPr id="3" name="Imagen 3" descr="Logo completo - cop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Logo completo - copia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191760" cy="7727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F4AE4">
      <w:pict w14:anchorId="614ACC4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9874564" o:spid="_x0000_s2049" type="#_x0000_t75" style="position:absolute;margin-left:0;margin-top:0;width:261.8pt;height:262.55pt;z-index:-251657216;mso-position-horizontal:center;mso-position-horizontal-relative:margin;mso-position-vertical:center;mso-position-vertical-relative:margin" o:allowincell="f">
          <v:imagedata r:id="rId3" o:title="marca agu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CA4AEB"/>
    <w:multiLevelType w:val="hybridMultilevel"/>
    <w:tmpl w:val="7792A60A"/>
    <w:lvl w:ilvl="0" w:tplc="0C0A0015">
      <w:start w:val="1"/>
      <w:numFmt w:val="upperLetter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37B1841"/>
    <w:multiLevelType w:val="multilevel"/>
    <w:tmpl w:val="F904A0F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7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5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60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680" w:hanging="1440"/>
      </w:pPr>
      <w:rPr>
        <w:rFonts w:hint="default"/>
      </w:rPr>
    </w:lvl>
  </w:abstractNum>
  <w:abstractNum w:abstractNumId="2">
    <w:nsid w:val="14A105EF"/>
    <w:multiLevelType w:val="hybridMultilevel"/>
    <w:tmpl w:val="65E46D18"/>
    <w:lvl w:ilvl="0" w:tplc="0C0A0015">
      <w:start w:val="1"/>
      <w:numFmt w:val="upperLetter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66B4EDF"/>
    <w:multiLevelType w:val="hybridMultilevel"/>
    <w:tmpl w:val="83A24E5C"/>
    <w:lvl w:ilvl="0" w:tplc="280A000F">
      <w:start w:val="4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280A0019" w:tentative="1">
      <w:start w:val="1"/>
      <w:numFmt w:val="lowerLetter"/>
      <w:lvlText w:val="%2."/>
      <w:lvlJc w:val="left"/>
      <w:pPr>
        <w:ind w:left="1440" w:hanging="360"/>
      </w:pPr>
    </w:lvl>
    <w:lvl w:ilvl="2" w:tplc="280A001B" w:tentative="1">
      <w:start w:val="1"/>
      <w:numFmt w:val="lowerRoman"/>
      <w:lvlText w:val="%3."/>
      <w:lvlJc w:val="right"/>
      <w:pPr>
        <w:ind w:left="2160" w:hanging="180"/>
      </w:pPr>
    </w:lvl>
    <w:lvl w:ilvl="3" w:tplc="280A000F" w:tentative="1">
      <w:start w:val="1"/>
      <w:numFmt w:val="decimal"/>
      <w:lvlText w:val="%4."/>
      <w:lvlJc w:val="left"/>
      <w:pPr>
        <w:ind w:left="2880" w:hanging="360"/>
      </w:pPr>
    </w:lvl>
    <w:lvl w:ilvl="4" w:tplc="280A0019" w:tentative="1">
      <w:start w:val="1"/>
      <w:numFmt w:val="lowerLetter"/>
      <w:lvlText w:val="%5."/>
      <w:lvlJc w:val="left"/>
      <w:pPr>
        <w:ind w:left="3600" w:hanging="360"/>
      </w:pPr>
    </w:lvl>
    <w:lvl w:ilvl="5" w:tplc="280A001B" w:tentative="1">
      <w:start w:val="1"/>
      <w:numFmt w:val="lowerRoman"/>
      <w:lvlText w:val="%6."/>
      <w:lvlJc w:val="right"/>
      <w:pPr>
        <w:ind w:left="4320" w:hanging="180"/>
      </w:pPr>
    </w:lvl>
    <w:lvl w:ilvl="6" w:tplc="280A000F" w:tentative="1">
      <w:start w:val="1"/>
      <w:numFmt w:val="decimal"/>
      <w:lvlText w:val="%7."/>
      <w:lvlJc w:val="left"/>
      <w:pPr>
        <w:ind w:left="5040" w:hanging="360"/>
      </w:pPr>
    </w:lvl>
    <w:lvl w:ilvl="7" w:tplc="280A0019" w:tentative="1">
      <w:start w:val="1"/>
      <w:numFmt w:val="lowerLetter"/>
      <w:lvlText w:val="%8."/>
      <w:lvlJc w:val="left"/>
      <w:pPr>
        <w:ind w:left="5760" w:hanging="360"/>
      </w:pPr>
    </w:lvl>
    <w:lvl w:ilvl="8" w:tplc="2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F3C066D"/>
    <w:multiLevelType w:val="hybridMultilevel"/>
    <w:tmpl w:val="6F42D45A"/>
    <w:lvl w:ilvl="0" w:tplc="0C0A000D">
      <w:start w:val="1"/>
      <w:numFmt w:val="bullet"/>
      <w:lvlText w:val=""/>
      <w:lvlJc w:val="left"/>
      <w:pPr>
        <w:ind w:left="945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66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38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0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2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54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26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98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05" w:hanging="360"/>
      </w:pPr>
      <w:rPr>
        <w:rFonts w:ascii="Wingdings" w:hAnsi="Wingdings" w:hint="default"/>
      </w:rPr>
    </w:lvl>
  </w:abstractNum>
  <w:abstractNum w:abstractNumId="5">
    <w:nsid w:val="26C87394"/>
    <w:multiLevelType w:val="hybridMultilevel"/>
    <w:tmpl w:val="706E915E"/>
    <w:lvl w:ilvl="0" w:tplc="0409001B">
      <w:start w:val="1"/>
      <w:numFmt w:val="lowerRoman"/>
      <w:lvlText w:val="%1."/>
      <w:lvlJc w:val="right"/>
      <w:pPr>
        <w:ind w:left="2520" w:hanging="360"/>
      </w:pPr>
    </w:lvl>
    <w:lvl w:ilvl="1" w:tplc="0C0A0019" w:tentative="1">
      <w:start w:val="1"/>
      <w:numFmt w:val="lowerLetter"/>
      <w:lvlText w:val="%2."/>
      <w:lvlJc w:val="left"/>
      <w:pPr>
        <w:ind w:left="3240" w:hanging="360"/>
      </w:pPr>
    </w:lvl>
    <w:lvl w:ilvl="2" w:tplc="0C0A001B" w:tentative="1">
      <w:start w:val="1"/>
      <w:numFmt w:val="lowerRoman"/>
      <w:lvlText w:val="%3."/>
      <w:lvlJc w:val="right"/>
      <w:pPr>
        <w:ind w:left="3960" w:hanging="180"/>
      </w:pPr>
    </w:lvl>
    <w:lvl w:ilvl="3" w:tplc="0C0A000F" w:tentative="1">
      <w:start w:val="1"/>
      <w:numFmt w:val="decimal"/>
      <w:lvlText w:val="%4."/>
      <w:lvlJc w:val="left"/>
      <w:pPr>
        <w:ind w:left="4680" w:hanging="360"/>
      </w:pPr>
    </w:lvl>
    <w:lvl w:ilvl="4" w:tplc="0C0A0019" w:tentative="1">
      <w:start w:val="1"/>
      <w:numFmt w:val="lowerLetter"/>
      <w:lvlText w:val="%5."/>
      <w:lvlJc w:val="left"/>
      <w:pPr>
        <w:ind w:left="5400" w:hanging="360"/>
      </w:pPr>
    </w:lvl>
    <w:lvl w:ilvl="5" w:tplc="0C0A001B" w:tentative="1">
      <w:start w:val="1"/>
      <w:numFmt w:val="lowerRoman"/>
      <w:lvlText w:val="%6."/>
      <w:lvlJc w:val="right"/>
      <w:pPr>
        <w:ind w:left="6120" w:hanging="180"/>
      </w:pPr>
    </w:lvl>
    <w:lvl w:ilvl="6" w:tplc="0C0A000F" w:tentative="1">
      <w:start w:val="1"/>
      <w:numFmt w:val="decimal"/>
      <w:lvlText w:val="%7."/>
      <w:lvlJc w:val="left"/>
      <w:pPr>
        <w:ind w:left="6840" w:hanging="360"/>
      </w:pPr>
    </w:lvl>
    <w:lvl w:ilvl="7" w:tplc="0C0A0019" w:tentative="1">
      <w:start w:val="1"/>
      <w:numFmt w:val="lowerLetter"/>
      <w:lvlText w:val="%8."/>
      <w:lvlJc w:val="left"/>
      <w:pPr>
        <w:ind w:left="7560" w:hanging="360"/>
      </w:pPr>
    </w:lvl>
    <w:lvl w:ilvl="8" w:tplc="0C0A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6">
    <w:nsid w:val="29E444C1"/>
    <w:multiLevelType w:val="hybridMultilevel"/>
    <w:tmpl w:val="D5720AE2"/>
    <w:lvl w:ilvl="0" w:tplc="0409001B">
      <w:start w:val="1"/>
      <w:numFmt w:val="lowerRoman"/>
      <w:lvlText w:val="%1."/>
      <w:lvlJc w:val="right"/>
      <w:pPr>
        <w:ind w:left="2520" w:hanging="360"/>
      </w:pPr>
    </w:lvl>
    <w:lvl w:ilvl="1" w:tplc="0C0A0019" w:tentative="1">
      <w:start w:val="1"/>
      <w:numFmt w:val="lowerLetter"/>
      <w:lvlText w:val="%2."/>
      <w:lvlJc w:val="left"/>
      <w:pPr>
        <w:ind w:left="3240" w:hanging="360"/>
      </w:pPr>
    </w:lvl>
    <w:lvl w:ilvl="2" w:tplc="0C0A001B" w:tentative="1">
      <w:start w:val="1"/>
      <w:numFmt w:val="lowerRoman"/>
      <w:lvlText w:val="%3."/>
      <w:lvlJc w:val="right"/>
      <w:pPr>
        <w:ind w:left="3960" w:hanging="180"/>
      </w:pPr>
    </w:lvl>
    <w:lvl w:ilvl="3" w:tplc="0C0A000F" w:tentative="1">
      <w:start w:val="1"/>
      <w:numFmt w:val="decimal"/>
      <w:lvlText w:val="%4."/>
      <w:lvlJc w:val="left"/>
      <w:pPr>
        <w:ind w:left="4680" w:hanging="360"/>
      </w:pPr>
    </w:lvl>
    <w:lvl w:ilvl="4" w:tplc="0C0A0019" w:tentative="1">
      <w:start w:val="1"/>
      <w:numFmt w:val="lowerLetter"/>
      <w:lvlText w:val="%5."/>
      <w:lvlJc w:val="left"/>
      <w:pPr>
        <w:ind w:left="5400" w:hanging="360"/>
      </w:pPr>
    </w:lvl>
    <w:lvl w:ilvl="5" w:tplc="0C0A001B" w:tentative="1">
      <w:start w:val="1"/>
      <w:numFmt w:val="lowerRoman"/>
      <w:lvlText w:val="%6."/>
      <w:lvlJc w:val="right"/>
      <w:pPr>
        <w:ind w:left="6120" w:hanging="180"/>
      </w:pPr>
    </w:lvl>
    <w:lvl w:ilvl="6" w:tplc="0C0A000F" w:tentative="1">
      <w:start w:val="1"/>
      <w:numFmt w:val="decimal"/>
      <w:lvlText w:val="%7."/>
      <w:lvlJc w:val="left"/>
      <w:pPr>
        <w:ind w:left="6840" w:hanging="360"/>
      </w:pPr>
    </w:lvl>
    <w:lvl w:ilvl="7" w:tplc="0C0A0019" w:tentative="1">
      <w:start w:val="1"/>
      <w:numFmt w:val="lowerLetter"/>
      <w:lvlText w:val="%8."/>
      <w:lvlJc w:val="left"/>
      <w:pPr>
        <w:ind w:left="7560" w:hanging="360"/>
      </w:pPr>
    </w:lvl>
    <w:lvl w:ilvl="8" w:tplc="0C0A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7">
    <w:nsid w:val="2A802455"/>
    <w:multiLevelType w:val="multilevel"/>
    <w:tmpl w:val="0AA23C36"/>
    <w:lvl w:ilvl="0">
      <w:start w:val="1"/>
      <w:numFmt w:val="decimal"/>
      <w:lvlText w:val="%1."/>
      <w:lvlJc w:val="left"/>
      <w:pPr>
        <w:ind w:left="435" w:hanging="435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90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62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23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306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3240" w:hanging="1800"/>
      </w:pPr>
      <w:rPr>
        <w:rFonts w:hint="default"/>
        <w:b/>
      </w:rPr>
    </w:lvl>
  </w:abstractNum>
  <w:abstractNum w:abstractNumId="8">
    <w:nsid w:val="2AFA6AC5"/>
    <w:multiLevelType w:val="hybridMultilevel"/>
    <w:tmpl w:val="BBCADF5C"/>
    <w:lvl w:ilvl="0" w:tplc="F926C644">
      <w:start w:val="2"/>
      <w:numFmt w:val="upperRoman"/>
      <w:lvlText w:val="%1."/>
      <w:lvlJc w:val="left"/>
      <w:pPr>
        <w:ind w:left="1080" w:hanging="720"/>
      </w:pPr>
      <w:rPr>
        <w:i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F9042CA"/>
    <w:multiLevelType w:val="hybridMultilevel"/>
    <w:tmpl w:val="2F0AE18E"/>
    <w:lvl w:ilvl="0" w:tplc="69AA399A">
      <w:start w:val="2"/>
      <w:numFmt w:val="bullet"/>
      <w:lvlText w:val="-"/>
      <w:lvlJc w:val="left"/>
      <w:pPr>
        <w:ind w:left="405" w:hanging="360"/>
      </w:pPr>
      <w:rPr>
        <w:rFonts w:ascii="Arial" w:eastAsiaTheme="minorHAnsi" w:hAnsi="Arial" w:cs="Arial" w:hint="default"/>
      </w:rPr>
    </w:lvl>
    <w:lvl w:ilvl="1" w:tplc="280A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10">
    <w:nsid w:val="3FD505F0"/>
    <w:multiLevelType w:val="hybridMultilevel"/>
    <w:tmpl w:val="DA98A032"/>
    <w:lvl w:ilvl="0" w:tplc="5BE86060">
      <w:start w:val="1"/>
      <w:numFmt w:val="upperRoman"/>
      <w:lvlText w:val="%1."/>
      <w:lvlJc w:val="left"/>
      <w:pPr>
        <w:ind w:left="144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160" w:hanging="360"/>
      </w:pPr>
    </w:lvl>
    <w:lvl w:ilvl="2" w:tplc="0C0A001B" w:tentative="1">
      <w:start w:val="1"/>
      <w:numFmt w:val="lowerRoman"/>
      <w:lvlText w:val="%3."/>
      <w:lvlJc w:val="right"/>
      <w:pPr>
        <w:ind w:left="2880" w:hanging="180"/>
      </w:pPr>
    </w:lvl>
    <w:lvl w:ilvl="3" w:tplc="0C0A000F" w:tentative="1">
      <w:start w:val="1"/>
      <w:numFmt w:val="decimal"/>
      <w:lvlText w:val="%4."/>
      <w:lvlJc w:val="left"/>
      <w:pPr>
        <w:ind w:left="3600" w:hanging="360"/>
      </w:pPr>
    </w:lvl>
    <w:lvl w:ilvl="4" w:tplc="0C0A0019" w:tentative="1">
      <w:start w:val="1"/>
      <w:numFmt w:val="lowerLetter"/>
      <w:lvlText w:val="%5."/>
      <w:lvlJc w:val="left"/>
      <w:pPr>
        <w:ind w:left="4320" w:hanging="360"/>
      </w:pPr>
    </w:lvl>
    <w:lvl w:ilvl="5" w:tplc="0C0A001B" w:tentative="1">
      <w:start w:val="1"/>
      <w:numFmt w:val="lowerRoman"/>
      <w:lvlText w:val="%6."/>
      <w:lvlJc w:val="right"/>
      <w:pPr>
        <w:ind w:left="5040" w:hanging="180"/>
      </w:pPr>
    </w:lvl>
    <w:lvl w:ilvl="6" w:tplc="0C0A000F" w:tentative="1">
      <w:start w:val="1"/>
      <w:numFmt w:val="decimal"/>
      <w:lvlText w:val="%7."/>
      <w:lvlJc w:val="left"/>
      <w:pPr>
        <w:ind w:left="5760" w:hanging="360"/>
      </w:pPr>
    </w:lvl>
    <w:lvl w:ilvl="7" w:tplc="0C0A0019" w:tentative="1">
      <w:start w:val="1"/>
      <w:numFmt w:val="lowerLetter"/>
      <w:lvlText w:val="%8."/>
      <w:lvlJc w:val="left"/>
      <w:pPr>
        <w:ind w:left="6480" w:hanging="360"/>
      </w:pPr>
    </w:lvl>
    <w:lvl w:ilvl="8" w:tplc="0C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>
    <w:nsid w:val="42A91633"/>
    <w:multiLevelType w:val="hybridMultilevel"/>
    <w:tmpl w:val="C8FAC0A2"/>
    <w:lvl w:ilvl="0" w:tplc="0C0A0015">
      <w:start w:val="1"/>
      <w:numFmt w:val="upperLetter"/>
      <w:lvlText w:val="%1."/>
      <w:lvlJc w:val="left"/>
      <w:pPr>
        <w:ind w:left="1440" w:hanging="360"/>
      </w:pPr>
    </w:lvl>
    <w:lvl w:ilvl="1" w:tplc="0C0A0019" w:tentative="1">
      <w:start w:val="1"/>
      <w:numFmt w:val="lowerLetter"/>
      <w:lvlText w:val="%2."/>
      <w:lvlJc w:val="left"/>
      <w:pPr>
        <w:ind w:left="2160" w:hanging="360"/>
      </w:pPr>
    </w:lvl>
    <w:lvl w:ilvl="2" w:tplc="0C0A001B" w:tentative="1">
      <w:start w:val="1"/>
      <w:numFmt w:val="lowerRoman"/>
      <w:lvlText w:val="%3."/>
      <w:lvlJc w:val="right"/>
      <w:pPr>
        <w:ind w:left="2880" w:hanging="180"/>
      </w:pPr>
    </w:lvl>
    <w:lvl w:ilvl="3" w:tplc="0C0A000F" w:tentative="1">
      <w:start w:val="1"/>
      <w:numFmt w:val="decimal"/>
      <w:lvlText w:val="%4."/>
      <w:lvlJc w:val="left"/>
      <w:pPr>
        <w:ind w:left="3600" w:hanging="360"/>
      </w:pPr>
    </w:lvl>
    <w:lvl w:ilvl="4" w:tplc="0C0A0019" w:tentative="1">
      <w:start w:val="1"/>
      <w:numFmt w:val="lowerLetter"/>
      <w:lvlText w:val="%5."/>
      <w:lvlJc w:val="left"/>
      <w:pPr>
        <w:ind w:left="4320" w:hanging="360"/>
      </w:pPr>
    </w:lvl>
    <w:lvl w:ilvl="5" w:tplc="0C0A001B" w:tentative="1">
      <w:start w:val="1"/>
      <w:numFmt w:val="lowerRoman"/>
      <w:lvlText w:val="%6."/>
      <w:lvlJc w:val="right"/>
      <w:pPr>
        <w:ind w:left="5040" w:hanging="180"/>
      </w:pPr>
    </w:lvl>
    <w:lvl w:ilvl="6" w:tplc="0C0A000F" w:tentative="1">
      <w:start w:val="1"/>
      <w:numFmt w:val="decimal"/>
      <w:lvlText w:val="%7."/>
      <w:lvlJc w:val="left"/>
      <w:pPr>
        <w:ind w:left="5760" w:hanging="360"/>
      </w:pPr>
    </w:lvl>
    <w:lvl w:ilvl="7" w:tplc="0C0A0019" w:tentative="1">
      <w:start w:val="1"/>
      <w:numFmt w:val="lowerLetter"/>
      <w:lvlText w:val="%8."/>
      <w:lvlJc w:val="left"/>
      <w:pPr>
        <w:ind w:left="6480" w:hanging="360"/>
      </w:pPr>
    </w:lvl>
    <w:lvl w:ilvl="8" w:tplc="0C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>
    <w:nsid w:val="45AB7850"/>
    <w:multiLevelType w:val="hybridMultilevel"/>
    <w:tmpl w:val="B06EE9E8"/>
    <w:lvl w:ilvl="0" w:tplc="0C0A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3">
    <w:nsid w:val="47B35F03"/>
    <w:multiLevelType w:val="hybridMultilevel"/>
    <w:tmpl w:val="994A2894"/>
    <w:lvl w:ilvl="0" w:tplc="5BE86060">
      <w:start w:val="1"/>
      <w:numFmt w:val="upperRoman"/>
      <w:lvlText w:val="%1."/>
      <w:lvlJc w:val="left"/>
      <w:pPr>
        <w:ind w:left="144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160" w:hanging="360"/>
      </w:pPr>
    </w:lvl>
    <w:lvl w:ilvl="2" w:tplc="0C0A001B" w:tentative="1">
      <w:start w:val="1"/>
      <w:numFmt w:val="lowerRoman"/>
      <w:lvlText w:val="%3."/>
      <w:lvlJc w:val="right"/>
      <w:pPr>
        <w:ind w:left="2880" w:hanging="180"/>
      </w:pPr>
    </w:lvl>
    <w:lvl w:ilvl="3" w:tplc="0C0A000F" w:tentative="1">
      <w:start w:val="1"/>
      <w:numFmt w:val="decimal"/>
      <w:lvlText w:val="%4."/>
      <w:lvlJc w:val="left"/>
      <w:pPr>
        <w:ind w:left="3600" w:hanging="360"/>
      </w:pPr>
    </w:lvl>
    <w:lvl w:ilvl="4" w:tplc="0C0A0019" w:tentative="1">
      <w:start w:val="1"/>
      <w:numFmt w:val="lowerLetter"/>
      <w:lvlText w:val="%5."/>
      <w:lvlJc w:val="left"/>
      <w:pPr>
        <w:ind w:left="4320" w:hanging="360"/>
      </w:pPr>
    </w:lvl>
    <w:lvl w:ilvl="5" w:tplc="0C0A001B" w:tentative="1">
      <w:start w:val="1"/>
      <w:numFmt w:val="lowerRoman"/>
      <w:lvlText w:val="%6."/>
      <w:lvlJc w:val="right"/>
      <w:pPr>
        <w:ind w:left="5040" w:hanging="180"/>
      </w:pPr>
    </w:lvl>
    <w:lvl w:ilvl="6" w:tplc="0C0A000F" w:tentative="1">
      <w:start w:val="1"/>
      <w:numFmt w:val="decimal"/>
      <w:lvlText w:val="%7."/>
      <w:lvlJc w:val="left"/>
      <w:pPr>
        <w:ind w:left="5760" w:hanging="360"/>
      </w:pPr>
    </w:lvl>
    <w:lvl w:ilvl="7" w:tplc="0C0A0019" w:tentative="1">
      <w:start w:val="1"/>
      <w:numFmt w:val="lowerLetter"/>
      <w:lvlText w:val="%8."/>
      <w:lvlJc w:val="left"/>
      <w:pPr>
        <w:ind w:left="6480" w:hanging="360"/>
      </w:pPr>
    </w:lvl>
    <w:lvl w:ilvl="8" w:tplc="0C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>
    <w:nsid w:val="48925500"/>
    <w:multiLevelType w:val="hybridMultilevel"/>
    <w:tmpl w:val="3FC6F03A"/>
    <w:lvl w:ilvl="0" w:tplc="0C0A0015">
      <w:start w:val="1"/>
      <w:numFmt w:val="upperLetter"/>
      <w:lvlText w:val="%1."/>
      <w:lvlJc w:val="left"/>
      <w:pPr>
        <w:ind w:left="1440" w:hanging="360"/>
      </w:pPr>
    </w:lvl>
    <w:lvl w:ilvl="1" w:tplc="0C0A0019" w:tentative="1">
      <w:start w:val="1"/>
      <w:numFmt w:val="lowerLetter"/>
      <w:lvlText w:val="%2."/>
      <w:lvlJc w:val="left"/>
      <w:pPr>
        <w:ind w:left="2160" w:hanging="360"/>
      </w:pPr>
    </w:lvl>
    <w:lvl w:ilvl="2" w:tplc="0C0A001B" w:tentative="1">
      <w:start w:val="1"/>
      <w:numFmt w:val="lowerRoman"/>
      <w:lvlText w:val="%3."/>
      <w:lvlJc w:val="right"/>
      <w:pPr>
        <w:ind w:left="2880" w:hanging="180"/>
      </w:pPr>
    </w:lvl>
    <w:lvl w:ilvl="3" w:tplc="0C0A000F" w:tentative="1">
      <w:start w:val="1"/>
      <w:numFmt w:val="decimal"/>
      <w:lvlText w:val="%4."/>
      <w:lvlJc w:val="left"/>
      <w:pPr>
        <w:ind w:left="3600" w:hanging="360"/>
      </w:pPr>
    </w:lvl>
    <w:lvl w:ilvl="4" w:tplc="0C0A0019" w:tentative="1">
      <w:start w:val="1"/>
      <w:numFmt w:val="lowerLetter"/>
      <w:lvlText w:val="%5."/>
      <w:lvlJc w:val="left"/>
      <w:pPr>
        <w:ind w:left="4320" w:hanging="360"/>
      </w:pPr>
    </w:lvl>
    <w:lvl w:ilvl="5" w:tplc="0C0A001B" w:tentative="1">
      <w:start w:val="1"/>
      <w:numFmt w:val="lowerRoman"/>
      <w:lvlText w:val="%6."/>
      <w:lvlJc w:val="right"/>
      <w:pPr>
        <w:ind w:left="5040" w:hanging="180"/>
      </w:pPr>
    </w:lvl>
    <w:lvl w:ilvl="6" w:tplc="0C0A000F" w:tentative="1">
      <w:start w:val="1"/>
      <w:numFmt w:val="decimal"/>
      <w:lvlText w:val="%7."/>
      <w:lvlJc w:val="left"/>
      <w:pPr>
        <w:ind w:left="5760" w:hanging="360"/>
      </w:pPr>
    </w:lvl>
    <w:lvl w:ilvl="7" w:tplc="0C0A0019" w:tentative="1">
      <w:start w:val="1"/>
      <w:numFmt w:val="lowerLetter"/>
      <w:lvlText w:val="%8."/>
      <w:lvlJc w:val="left"/>
      <w:pPr>
        <w:ind w:left="6480" w:hanging="360"/>
      </w:pPr>
    </w:lvl>
    <w:lvl w:ilvl="8" w:tplc="0C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>
    <w:nsid w:val="493E0DF5"/>
    <w:multiLevelType w:val="hybridMultilevel"/>
    <w:tmpl w:val="5AD86DB4"/>
    <w:lvl w:ilvl="0" w:tplc="280A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80A0019" w:tentative="1">
      <w:start w:val="1"/>
      <w:numFmt w:val="lowerLetter"/>
      <w:lvlText w:val="%2."/>
      <w:lvlJc w:val="left"/>
      <w:pPr>
        <w:ind w:left="1440" w:hanging="360"/>
      </w:pPr>
    </w:lvl>
    <w:lvl w:ilvl="2" w:tplc="280A001B" w:tentative="1">
      <w:start w:val="1"/>
      <w:numFmt w:val="lowerRoman"/>
      <w:lvlText w:val="%3."/>
      <w:lvlJc w:val="right"/>
      <w:pPr>
        <w:ind w:left="2160" w:hanging="180"/>
      </w:pPr>
    </w:lvl>
    <w:lvl w:ilvl="3" w:tplc="280A000F" w:tentative="1">
      <w:start w:val="1"/>
      <w:numFmt w:val="decimal"/>
      <w:lvlText w:val="%4."/>
      <w:lvlJc w:val="left"/>
      <w:pPr>
        <w:ind w:left="2880" w:hanging="360"/>
      </w:pPr>
    </w:lvl>
    <w:lvl w:ilvl="4" w:tplc="280A0019" w:tentative="1">
      <w:start w:val="1"/>
      <w:numFmt w:val="lowerLetter"/>
      <w:lvlText w:val="%5."/>
      <w:lvlJc w:val="left"/>
      <w:pPr>
        <w:ind w:left="3600" w:hanging="360"/>
      </w:pPr>
    </w:lvl>
    <w:lvl w:ilvl="5" w:tplc="280A001B" w:tentative="1">
      <w:start w:val="1"/>
      <w:numFmt w:val="lowerRoman"/>
      <w:lvlText w:val="%6."/>
      <w:lvlJc w:val="right"/>
      <w:pPr>
        <w:ind w:left="4320" w:hanging="180"/>
      </w:pPr>
    </w:lvl>
    <w:lvl w:ilvl="6" w:tplc="280A000F" w:tentative="1">
      <w:start w:val="1"/>
      <w:numFmt w:val="decimal"/>
      <w:lvlText w:val="%7."/>
      <w:lvlJc w:val="left"/>
      <w:pPr>
        <w:ind w:left="5040" w:hanging="360"/>
      </w:pPr>
    </w:lvl>
    <w:lvl w:ilvl="7" w:tplc="280A0019" w:tentative="1">
      <w:start w:val="1"/>
      <w:numFmt w:val="lowerLetter"/>
      <w:lvlText w:val="%8."/>
      <w:lvlJc w:val="left"/>
      <w:pPr>
        <w:ind w:left="5760" w:hanging="360"/>
      </w:pPr>
    </w:lvl>
    <w:lvl w:ilvl="8" w:tplc="2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CFB1192"/>
    <w:multiLevelType w:val="hybridMultilevel"/>
    <w:tmpl w:val="A9C0D95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0FF09FB"/>
    <w:multiLevelType w:val="hybridMultilevel"/>
    <w:tmpl w:val="18A6F800"/>
    <w:lvl w:ilvl="0" w:tplc="0C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>
    <w:nsid w:val="51A62692"/>
    <w:multiLevelType w:val="multilevel"/>
    <w:tmpl w:val="CCE029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19">
    <w:nsid w:val="52B37050"/>
    <w:multiLevelType w:val="hybridMultilevel"/>
    <w:tmpl w:val="E7C27D9E"/>
    <w:lvl w:ilvl="0" w:tplc="0C0A0015">
      <w:start w:val="1"/>
      <w:numFmt w:val="upperLetter"/>
      <w:lvlText w:val="%1."/>
      <w:lvlJc w:val="left"/>
      <w:pPr>
        <w:ind w:left="1440" w:hanging="360"/>
      </w:pPr>
    </w:lvl>
    <w:lvl w:ilvl="1" w:tplc="0C0A0019" w:tentative="1">
      <w:start w:val="1"/>
      <w:numFmt w:val="lowerLetter"/>
      <w:lvlText w:val="%2."/>
      <w:lvlJc w:val="left"/>
      <w:pPr>
        <w:ind w:left="2160" w:hanging="360"/>
      </w:pPr>
    </w:lvl>
    <w:lvl w:ilvl="2" w:tplc="0C0A001B" w:tentative="1">
      <w:start w:val="1"/>
      <w:numFmt w:val="lowerRoman"/>
      <w:lvlText w:val="%3."/>
      <w:lvlJc w:val="right"/>
      <w:pPr>
        <w:ind w:left="2880" w:hanging="180"/>
      </w:pPr>
    </w:lvl>
    <w:lvl w:ilvl="3" w:tplc="0C0A000F" w:tentative="1">
      <w:start w:val="1"/>
      <w:numFmt w:val="decimal"/>
      <w:lvlText w:val="%4."/>
      <w:lvlJc w:val="left"/>
      <w:pPr>
        <w:ind w:left="3600" w:hanging="360"/>
      </w:pPr>
    </w:lvl>
    <w:lvl w:ilvl="4" w:tplc="0C0A0019" w:tentative="1">
      <w:start w:val="1"/>
      <w:numFmt w:val="lowerLetter"/>
      <w:lvlText w:val="%5."/>
      <w:lvlJc w:val="left"/>
      <w:pPr>
        <w:ind w:left="4320" w:hanging="360"/>
      </w:pPr>
    </w:lvl>
    <w:lvl w:ilvl="5" w:tplc="0C0A001B" w:tentative="1">
      <w:start w:val="1"/>
      <w:numFmt w:val="lowerRoman"/>
      <w:lvlText w:val="%6."/>
      <w:lvlJc w:val="right"/>
      <w:pPr>
        <w:ind w:left="5040" w:hanging="180"/>
      </w:pPr>
    </w:lvl>
    <w:lvl w:ilvl="6" w:tplc="0C0A000F" w:tentative="1">
      <w:start w:val="1"/>
      <w:numFmt w:val="decimal"/>
      <w:lvlText w:val="%7."/>
      <w:lvlJc w:val="left"/>
      <w:pPr>
        <w:ind w:left="5760" w:hanging="360"/>
      </w:pPr>
    </w:lvl>
    <w:lvl w:ilvl="7" w:tplc="0C0A0019" w:tentative="1">
      <w:start w:val="1"/>
      <w:numFmt w:val="lowerLetter"/>
      <w:lvlText w:val="%8."/>
      <w:lvlJc w:val="left"/>
      <w:pPr>
        <w:ind w:left="6480" w:hanging="360"/>
      </w:pPr>
    </w:lvl>
    <w:lvl w:ilvl="8" w:tplc="0C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0">
    <w:nsid w:val="54283D99"/>
    <w:multiLevelType w:val="hybridMultilevel"/>
    <w:tmpl w:val="18D4DF66"/>
    <w:lvl w:ilvl="0" w:tplc="A650F972">
      <w:start w:val="1"/>
      <w:numFmt w:val="upperRoman"/>
      <w:lvlText w:val="%1."/>
      <w:lvlJc w:val="left"/>
      <w:pPr>
        <w:ind w:left="1080" w:hanging="72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77C7E64"/>
    <w:multiLevelType w:val="hybridMultilevel"/>
    <w:tmpl w:val="087CDDBC"/>
    <w:lvl w:ilvl="0" w:tplc="8C066318">
      <w:start w:val="2"/>
      <w:numFmt w:val="decimal"/>
      <w:lvlText w:val="%1-"/>
      <w:lvlJc w:val="left"/>
      <w:pPr>
        <w:ind w:left="720" w:hanging="360"/>
      </w:pPr>
      <w:rPr>
        <w:rFonts w:eastAsiaTheme="minorHAnsi" w:hint="default"/>
        <w:sz w:val="22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82B2DE0"/>
    <w:multiLevelType w:val="hybridMultilevel"/>
    <w:tmpl w:val="077468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84D47D8"/>
    <w:multiLevelType w:val="hybridMultilevel"/>
    <w:tmpl w:val="E362DB20"/>
    <w:lvl w:ilvl="0" w:tplc="BFF81EB8">
      <w:start w:val="1"/>
      <w:numFmt w:val="upperRoman"/>
      <w:lvlText w:val="%1."/>
      <w:lvlJc w:val="left"/>
      <w:pPr>
        <w:ind w:left="2475" w:hanging="720"/>
      </w:pPr>
      <w:rPr>
        <w:rFonts w:hint="default"/>
      </w:rPr>
    </w:lvl>
    <w:lvl w:ilvl="1" w:tplc="280A0019" w:tentative="1">
      <w:start w:val="1"/>
      <w:numFmt w:val="lowerLetter"/>
      <w:lvlText w:val="%2."/>
      <w:lvlJc w:val="left"/>
      <w:pPr>
        <w:ind w:left="2835" w:hanging="360"/>
      </w:pPr>
    </w:lvl>
    <w:lvl w:ilvl="2" w:tplc="280A001B" w:tentative="1">
      <w:start w:val="1"/>
      <w:numFmt w:val="lowerRoman"/>
      <w:lvlText w:val="%3."/>
      <w:lvlJc w:val="right"/>
      <w:pPr>
        <w:ind w:left="3555" w:hanging="180"/>
      </w:pPr>
    </w:lvl>
    <w:lvl w:ilvl="3" w:tplc="280A000F" w:tentative="1">
      <w:start w:val="1"/>
      <w:numFmt w:val="decimal"/>
      <w:lvlText w:val="%4."/>
      <w:lvlJc w:val="left"/>
      <w:pPr>
        <w:ind w:left="4275" w:hanging="360"/>
      </w:pPr>
    </w:lvl>
    <w:lvl w:ilvl="4" w:tplc="280A0019" w:tentative="1">
      <w:start w:val="1"/>
      <w:numFmt w:val="lowerLetter"/>
      <w:lvlText w:val="%5."/>
      <w:lvlJc w:val="left"/>
      <w:pPr>
        <w:ind w:left="4995" w:hanging="360"/>
      </w:pPr>
    </w:lvl>
    <w:lvl w:ilvl="5" w:tplc="280A001B" w:tentative="1">
      <w:start w:val="1"/>
      <w:numFmt w:val="lowerRoman"/>
      <w:lvlText w:val="%6."/>
      <w:lvlJc w:val="right"/>
      <w:pPr>
        <w:ind w:left="5715" w:hanging="180"/>
      </w:pPr>
    </w:lvl>
    <w:lvl w:ilvl="6" w:tplc="280A000F" w:tentative="1">
      <w:start w:val="1"/>
      <w:numFmt w:val="decimal"/>
      <w:lvlText w:val="%7."/>
      <w:lvlJc w:val="left"/>
      <w:pPr>
        <w:ind w:left="6435" w:hanging="360"/>
      </w:pPr>
    </w:lvl>
    <w:lvl w:ilvl="7" w:tplc="280A0019" w:tentative="1">
      <w:start w:val="1"/>
      <w:numFmt w:val="lowerLetter"/>
      <w:lvlText w:val="%8."/>
      <w:lvlJc w:val="left"/>
      <w:pPr>
        <w:ind w:left="7155" w:hanging="360"/>
      </w:pPr>
    </w:lvl>
    <w:lvl w:ilvl="8" w:tplc="280A001B" w:tentative="1">
      <w:start w:val="1"/>
      <w:numFmt w:val="lowerRoman"/>
      <w:lvlText w:val="%9."/>
      <w:lvlJc w:val="right"/>
      <w:pPr>
        <w:ind w:left="7875" w:hanging="180"/>
      </w:pPr>
    </w:lvl>
  </w:abstractNum>
  <w:abstractNum w:abstractNumId="24">
    <w:nsid w:val="5CD76CC3"/>
    <w:multiLevelType w:val="hybridMultilevel"/>
    <w:tmpl w:val="A92683EC"/>
    <w:lvl w:ilvl="0" w:tplc="0C0A0015">
      <w:start w:val="1"/>
      <w:numFmt w:val="upperLetter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D0B2D51"/>
    <w:multiLevelType w:val="hybridMultilevel"/>
    <w:tmpl w:val="2084E6B0"/>
    <w:lvl w:ilvl="0" w:tplc="5BE86060">
      <w:start w:val="1"/>
      <w:numFmt w:val="upperRoman"/>
      <w:lvlText w:val="%1."/>
      <w:lvlJc w:val="left"/>
      <w:pPr>
        <w:ind w:left="144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160" w:hanging="360"/>
      </w:pPr>
    </w:lvl>
    <w:lvl w:ilvl="2" w:tplc="0C0A001B" w:tentative="1">
      <w:start w:val="1"/>
      <w:numFmt w:val="lowerRoman"/>
      <w:lvlText w:val="%3."/>
      <w:lvlJc w:val="right"/>
      <w:pPr>
        <w:ind w:left="2880" w:hanging="180"/>
      </w:pPr>
    </w:lvl>
    <w:lvl w:ilvl="3" w:tplc="0C0A000F" w:tentative="1">
      <w:start w:val="1"/>
      <w:numFmt w:val="decimal"/>
      <w:lvlText w:val="%4."/>
      <w:lvlJc w:val="left"/>
      <w:pPr>
        <w:ind w:left="3600" w:hanging="360"/>
      </w:pPr>
    </w:lvl>
    <w:lvl w:ilvl="4" w:tplc="0C0A0019" w:tentative="1">
      <w:start w:val="1"/>
      <w:numFmt w:val="lowerLetter"/>
      <w:lvlText w:val="%5."/>
      <w:lvlJc w:val="left"/>
      <w:pPr>
        <w:ind w:left="4320" w:hanging="360"/>
      </w:pPr>
    </w:lvl>
    <w:lvl w:ilvl="5" w:tplc="0C0A001B" w:tentative="1">
      <w:start w:val="1"/>
      <w:numFmt w:val="lowerRoman"/>
      <w:lvlText w:val="%6."/>
      <w:lvlJc w:val="right"/>
      <w:pPr>
        <w:ind w:left="5040" w:hanging="180"/>
      </w:pPr>
    </w:lvl>
    <w:lvl w:ilvl="6" w:tplc="0C0A000F" w:tentative="1">
      <w:start w:val="1"/>
      <w:numFmt w:val="decimal"/>
      <w:lvlText w:val="%7."/>
      <w:lvlJc w:val="left"/>
      <w:pPr>
        <w:ind w:left="5760" w:hanging="360"/>
      </w:pPr>
    </w:lvl>
    <w:lvl w:ilvl="7" w:tplc="0C0A0019" w:tentative="1">
      <w:start w:val="1"/>
      <w:numFmt w:val="lowerLetter"/>
      <w:lvlText w:val="%8."/>
      <w:lvlJc w:val="left"/>
      <w:pPr>
        <w:ind w:left="6480" w:hanging="360"/>
      </w:pPr>
    </w:lvl>
    <w:lvl w:ilvl="8" w:tplc="0C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>
    <w:nsid w:val="61D21179"/>
    <w:multiLevelType w:val="hybridMultilevel"/>
    <w:tmpl w:val="E1AE7076"/>
    <w:lvl w:ilvl="0" w:tplc="0C0A0015">
      <w:start w:val="1"/>
      <w:numFmt w:val="upperLetter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2A767E9"/>
    <w:multiLevelType w:val="hybridMultilevel"/>
    <w:tmpl w:val="254066BA"/>
    <w:lvl w:ilvl="0" w:tplc="0C0A0015">
      <w:start w:val="1"/>
      <w:numFmt w:val="upperLetter"/>
      <w:lvlText w:val="%1."/>
      <w:lvlJc w:val="left"/>
      <w:pPr>
        <w:ind w:left="1440" w:hanging="360"/>
      </w:pPr>
    </w:lvl>
    <w:lvl w:ilvl="1" w:tplc="0C0A0019" w:tentative="1">
      <w:start w:val="1"/>
      <w:numFmt w:val="lowerLetter"/>
      <w:lvlText w:val="%2."/>
      <w:lvlJc w:val="left"/>
      <w:pPr>
        <w:ind w:left="2160" w:hanging="360"/>
      </w:pPr>
    </w:lvl>
    <w:lvl w:ilvl="2" w:tplc="0C0A001B" w:tentative="1">
      <w:start w:val="1"/>
      <w:numFmt w:val="lowerRoman"/>
      <w:lvlText w:val="%3."/>
      <w:lvlJc w:val="right"/>
      <w:pPr>
        <w:ind w:left="2880" w:hanging="180"/>
      </w:pPr>
    </w:lvl>
    <w:lvl w:ilvl="3" w:tplc="0C0A000F" w:tentative="1">
      <w:start w:val="1"/>
      <w:numFmt w:val="decimal"/>
      <w:lvlText w:val="%4."/>
      <w:lvlJc w:val="left"/>
      <w:pPr>
        <w:ind w:left="3600" w:hanging="360"/>
      </w:pPr>
    </w:lvl>
    <w:lvl w:ilvl="4" w:tplc="0C0A0019" w:tentative="1">
      <w:start w:val="1"/>
      <w:numFmt w:val="lowerLetter"/>
      <w:lvlText w:val="%5."/>
      <w:lvlJc w:val="left"/>
      <w:pPr>
        <w:ind w:left="4320" w:hanging="360"/>
      </w:pPr>
    </w:lvl>
    <w:lvl w:ilvl="5" w:tplc="0C0A001B" w:tentative="1">
      <w:start w:val="1"/>
      <w:numFmt w:val="lowerRoman"/>
      <w:lvlText w:val="%6."/>
      <w:lvlJc w:val="right"/>
      <w:pPr>
        <w:ind w:left="5040" w:hanging="180"/>
      </w:pPr>
    </w:lvl>
    <w:lvl w:ilvl="6" w:tplc="0C0A000F" w:tentative="1">
      <w:start w:val="1"/>
      <w:numFmt w:val="decimal"/>
      <w:lvlText w:val="%7."/>
      <w:lvlJc w:val="left"/>
      <w:pPr>
        <w:ind w:left="5760" w:hanging="360"/>
      </w:pPr>
    </w:lvl>
    <w:lvl w:ilvl="7" w:tplc="0C0A0019" w:tentative="1">
      <w:start w:val="1"/>
      <w:numFmt w:val="lowerLetter"/>
      <w:lvlText w:val="%8."/>
      <w:lvlJc w:val="left"/>
      <w:pPr>
        <w:ind w:left="6480" w:hanging="360"/>
      </w:pPr>
    </w:lvl>
    <w:lvl w:ilvl="8" w:tplc="0C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8">
    <w:nsid w:val="663C49BA"/>
    <w:multiLevelType w:val="hybridMultilevel"/>
    <w:tmpl w:val="5F943714"/>
    <w:lvl w:ilvl="0" w:tplc="0C0A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9">
    <w:nsid w:val="68F30860"/>
    <w:multiLevelType w:val="hybridMultilevel"/>
    <w:tmpl w:val="1C7C32E4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9A77E26"/>
    <w:multiLevelType w:val="hybridMultilevel"/>
    <w:tmpl w:val="9FEEF916"/>
    <w:lvl w:ilvl="0" w:tplc="0C0A0015">
      <w:start w:val="1"/>
      <w:numFmt w:val="upperLetter"/>
      <w:lvlText w:val="%1."/>
      <w:lvlJc w:val="left"/>
      <w:pPr>
        <w:ind w:left="720" w:hanging="360"/>
      </w:p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BFD2816"/>
    <w:multiLevelType w:val="hybridMultilevel"/>
    <w:tmpl w:val="A6CEBE88"/>
    <w:lvl w:ilvl="0" w:tplc="EF2C0712">
      <w:start w:val="2"/>
      <w:numFmt w:val="bullet"/>
      <w:lvlText w:val="-"/>
      <w:lvlJc w:val="left"/>
      <w:pPr>
        <w:ind w:left="510" w:hanging="360"/>
      </w:pPr>
      <w:rPr>
        <w:rFonts w:ascii="Arial" w:eastAsiaTheme="minorHAnsi" w:hAnsi="Arial" w:cs="Arial" w:hint="default"/>
      </w:rPr>
    </w:lvl>
    <w:lvl w:ilvl="1" w:tplc="280A0003" w:tentative="1">
      <w:start w:val="1"/>
      <w:numFmt w:val="bullet"/>
      <w:lvlText w:val="o"/>
      <w:lvlJc w:val="left"/>
      <w:pPr>
        <w:ind w:left="123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195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67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39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11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483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55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270" w:hanging="360"/>
      </w:pPr>
      <w:rPr>
        <w:rFonts w:ascii="Wingdings" w:hAnsi="Wingdings" w:hint="default"/>
      </w:rPr>
    </w:lvl>
  </w:abstractNum>
  <w:abstractNum w:abstractNumId="32">
    <w:nsid w:val="6D3D7F27"/>
    <w:multiLevelType w:val="hybridMultilevel"/>
    <w:tmpl w:val="4C1663AC"/>
    <w:lvl w:ilvl="0" w:tplc="28C20676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ED24696"/>
    <w:multiLevelType w:val="hybridMultilevel"/>
    <w:tmpl w:val="BE80D84C"/>
    <w:lvl w:ilvl="0" w:tplc="0C0A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4">
    <w:nsid w:val="6F514330"/>
    <w:multiLevelType w:val="hybridMultilevel"/>
    <w:tmpl w:val="8A380F9C"/>
    <w:lvl w:ilvl="0" w:tplc="0C0A0015">
      <w:start w:val="1"/>
      <w:numFmt w:val="upperLetter"/>
      <w:lvlText w:val="%1."/>
      <w:lvlJc w:val="left"/>
      <w:pPr>
        <w:ind w:left="1440" w:hanging="360"/>
      </w:pPr>
    </w:lvl>
    <w:lvl w:ilvl="1" w:tplc="0C0A0019" w:tentative="1">
      <w:start w:val="1"/>
      <w:numFmt w:val="lowerLetter"/>
      <w:lvlText w:val="%2."/>
      <w:lvlJc w:val="left"/>
      <w:pPr>
        <w:ind w:left="2160" w:hanging="360"/>
      </w:pPr>
    </w:lvl>
    <w:lvl w:ilvl="2" w:tplc="0C0A001B" w:tentative="1">
      <w:start w:val="1"/>
      <w:numFmt w:val="lowerRoman"/>
      <w:lvlText w:val="%3."/>
      <w:lvlJc w:val="right"/>
      <w:pPr>
        <w:ind w:left="2880" w:hanging="180"/>
      </w:pPr>
    </w:lvl>
    <w:lvl w:ilvl="3" w:tplc="0C0A000F" w:tentative="1">
      <w:start w:val="1"/>
      <w:numFmt w:val="decimal"/>
      <w:lvlText w:val="%4."/>
      <w:lvlJc w:val="left"/>
      <w:pPr>
        <w:ind w:left="3600" w:hanging="360"/>
      </w:pPr>
    </w:lvl>
    <w:lvl w:ilvl="4" w:tplc="0C0A0019" w:tentative="1">
      <w:start w:val="1"/>
      <w:numFmt w:val="lowerLetter"/>
      <w:lvlText w:val="%5."/>
      <w:lvlJc w:val="left"/>
      <w:pPr>
        <w:ind w:left="4320" w:hanging="360"/>
      </w:pPr>
    </w:lvl>
    <w:lvl w:ilvl="5" w:tplc="0C0A001B" w:tentative="1">
      <w:start w:val="1"/>
      <w:numFmt w:val="lowerRoman"/>
      <w:lvlText w:val="%6."/>
      <w:lvlJc w:val="right"/>
      <w:pPr>
        <w:ind w:left="5040" w:hanging="180"/>
      </w:pPr>
    </w:lvl>
    <w:lvl w:ilvl="6" w:tplc="0C0A000F" w:tentative="1">
      <w:start w:val="1"/>
      <w:numFmt w:val="decimal"/>
      <w:lvlText w:val="%7."/>
      <w:lvlJc w:val="left"/>
      <w:pPr>
        <w:ind w:left="5760" w:hanging="360"/>
      </w:pPr>
    </w:lvl>
    <w:lvl w:ilvl="7" w:tplc="0C0A0019" w:tentative="1">
      <w:start w:val="1"/>
      <w:numFmt w:val="lowerLetter"/>
      <w:lvlText w:val="%8."/>
      <w:lvlJc w:val="left"/>
      <w:pPr>
        <w:ind w:left="6480" w:hanging="360"/>
      </w:pPr>
    </w:lvl>
    <w:lvl w:ilvl="8" w:tplc="0C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5">
    <w:nsid w:val="7C8C542E"/>
    <w:multiLevelType w:val="hybridMultilevel"/>
    <w:tmpl w:val="7AEA0716"/>
    <w:lvl w:ilvl="0" w:tplc="0409001B">
      <w:start w:val="1"/>
      <w:numFmt w:val="lowerRoman"/>
      <w:lvlText w:val="%1."/>
      <w:lvlJc w:val="right"/>
      <w:pPr>
        <w:ind w:left="2520" w:hanging="360"/>
      </w:pPr>
    </w:lvl>
    <w:lvl w:ilvl="1" w:tplc="0C0A0019" w:tentative="1">
      <w:start w:val="1"/>
      <w:numFmt w:val="lowerLetter"/>
      <w:lvlText w:val="%2."/>
      <w:lvlJc w:val="left"/>
      <w:pPr>
        <w:ind w:left="3240" w:hanging="360"/>
      </w:pPr>
    </w:lvl>
    <w:lvl w:ilvl="2" w:tplc="0C0A001B" w:tentative="1">
      <w:start w:val="1"/>
      <w:numFmt w:val="lowerRoman"/>
      <w:lvlText w:val="%3."/>
      <w:lvlJc w:val="right"/>
      <w:pPr>
        <w:ind w:left="3960" w:hanging="180"/>
      </w:pPr>
    </w:lvl>
    <w:lvl w:ilvl="3" w:tplc="0C0A000F" w:tentative="1">
      <w:start w:val="1"/>
      <w:numFmt w:val="decimal"/>
      <w:lvlText w:val="%4."/>
      <w:lvlJc w:val="left"/>
      <w:pPr>
        <w:ind w:left="4680" w:hanging="360"/>
      </w:pPr>
    </w:lvl>
    <w:lvl w:ilvl="4" w:tplc="0C0A0019" w:tentative="1">
      <w:start w:val="1"/>
      <w:numFmt w:val="lowerLetter"/>
      <w:lvlText w:val="%5."/>
      <w:lvlJc w:val="left"/>
      <w:pPr>
        <w:ind w:left="5400" w:hanging="360"/>
      </w:pPr>
    </w:lvl>
    <w:lvl w:ilvl="5" w:tplc="0C0A001B" w:tentative="1">
      <w:start w:val="1"/>
      <w:numFmt w:val="lowerRoman"/>
      <w:lvlText w:val="%6."/>
      <w:lvlJc w:val="right"/>
      <w:pPr>
        <w:ind w:left="6120" w:hanging="180"/>
      </w:pPr>
    </w:lvl>
    <w:lvl w:ilvl="6" w:tplc="0C0A000F" w:tentative="1">
      <w:start w:val="1"/>
      <w:numFmt w:val="decimal"/>
      <w:lvlText w:val="%7."/>
      <w:lvlJc w:val="left"/>
      <w:pPr>
        <w:ind w:left="6840" w:hanging="360"/>
      </w:pPr>
    </w:lvl>
    <w:lvl w:ilvl="7" w:tplc="0C0A0019" w:tentative="1">
      <w:start w:val="1"/>
      <w:numFmt w:val="lowerLetter"/>
      <w:lvlText w:val="%8."/>
      <w:lvlJc w:val="left"/>
      <w:pPr>
        <w:ind w:left="7560" w:hanging="360"/>
      </w:pPr>
    </w:lvl>
    <w:lvl w:ilvl="8" w:tplc="0C0A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36">
    <w:nsid w:val="7E833E71"/>
    <w:multiLevelType w:val="hybridMultilevel"/>
    <w:tmpl w:val="5BD2EE1A"/>
    <w:lvl w:ilvl="0" w:tplc="0409001B">
      <w:start w:val="1"/>
      <w:numFmt w:val="lowerRoman"/>
      <w:lvlText w:val="%1."/>
      <w:lvlJc w:val="right"/>
      <w:pPr>
        <w:ind w:left="2520" w:hanging="360"/>
      </w:pPr>
    </w:lvl>
    <w:lvl w:ilvl="1" w:tplc="0C0A0019" w:tentative="1">
      <w:start w:val="1"/>
      <w:numFmt w:val="lowerLetter"/>
      <w:lvlText w:val="%2."/>
      <w:lvlJc w:val="left"/>
      <w:pPr>
        <w:ind w:left="3240" w:hanging="360"/>
      </w:pPr>
    </w:lvl>
    <w:lvl w:ilvl="2" w:tplc="0C0A001B" w:tentative="1">
      <w:start w:val="1"/>
      <w:numFmt w:val="lowerRoman"/>
      <w:lvlText w:val="%3."/>
      <w:lvlJc w:val="right"/>
      <w:pPr>
        <w:ind w:left="3960" w:hanging="180"/>
      </w:pPr>
    </w:lvl>
    <w:lvl w:ilvl="3" w:tplc="0C0A000F" w:tentative="1">
      <w:start w:val="1"/>
      <w:numFmt w:val="decimal"/>
      <w:lvlText w:val="%4."/>
      <w:lvlJc w:val="left"/>
      <w:pPr>
        <w:ind w:left="4680" w:hanging="360"/>
      </w:pPr>
    </w:lvl>
    <w:lvl w:ilvl="4" w:tplc="0C0A0019" w:tentative="1">
      <w:start w:val="1"/>
      <w:numFmt w:val="lowerLetter"/>
      <w:lvlText w:val="%5."/>
      <w:lvlJc w:val="left"/>
      <w:pPr>
        <w:ind w:left="5400" w:hanging="360"/>
      </w:pPr>
    </w:lvl>
    <w:lvl w:ilvl="5" w:tplc="0C0A001B" w:tentative="1">
      <w:start w:val="1"/>
      <w:numFmt w:val="lowerRoman"/>
      <w:lvlText w:val="%6."/>
      <w:lvlJc w:val="right"/>
      <w:pPr>
        <w:ind w:left="6120" w:hanging="180"/>
      </w:pPr>
    </w:lvl>
    <w:lvl w:ilvl="6" w:tplc="0C0A000F" w:tentative="1">
      <w:start w:val="1"/>
      <w:numFmt w:val="decimal"/>
      <w:lvlText w:val="%7."/>
      <w:lvlJc w:val="left"/>
      <w:pPr>
        <w:ind w:left="6840" w:hanging="360"/>
      </w:pPr>
    </w:lvl>
    <w:lvl w:ilvl="7" w:tplc="0C0A0019" w:tentative="1">
      <w:start w:val="1"/>
      <w:numFmt w:val="lowerLetter"/>
      <w:lvlText w:val="%8."/>
      <w:lvlJc w:val="left"/>
      <w:pPr>
        <w:ind w:left="7560" w:hanging="360"/>
      </w:pPr>
    </w:lvl>
    <w:lvl w:ilvl="8" w:tplc="0C0A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37">
    <w:nsid w:val="7F245B59"/>
    <w:multiLevelType w:val="hybridMultilevel"/>
    <w:tmpl w:val="01B86FE2"/>
    <w:lvl w:ilvl="0" w:tplc="0C0A0015">
      <w:start w:val="1"/>
      <w:numFmt w:val="upperLetter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FBF0ACE"/>
    <w:multiLevelType w:val="hybridMultilevel"/>
    <w:tmpl w:val="A94A13BC"/>
    <w:lvl w:ilvl="0" w:tplc="0C0A0015">
      <w:start w:val="1"/>
      <w:numFmt w:val="upperLetter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2"/>
  </w:num>
  <w:num w:numId="3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5"/>
  </w:num>
  <w:num w:numId="5">
    <w:abstractNumId w:val="16"/>
  </w:num>
  <w:num w:numId="6">
    <w:abstractNumId w:val="13"/>
  </w:num>
  <w:num w:numId="7">
    <w:abstractNumId w:val="10"/>
  </w:num>
  <w:num w:numId="8">
    <w:abstractNumId w:val="17"/>
  </w:num>
  <w:num w:numId="9">
    <w:abstractNumId w:val="12"/>
  </w:num>
  <w:num w:numId="10">
    <w:abstractNumId w:val="28"/>
  </w:num>
  <w:num w:numId="11">
    <w:abstractNumId w:val="8"/>
  </w:num>
  <w:num w:numId="12">
    <w:abstractNumId w:val="36"/>
  </w:num>
  <w:num w:numId="13">
    <w:abstractNumId w:val="5"/>
  </w:num>
  <w:num w:numId="14">
    <w:abstractNumId w:val="6"/>
  </w:num>
  <w:num w:numId="15">
    <w:abstractNumId w:val="35"/>
  </w:num>
  <w:num w:numId="16">
    <w:abstractNumId w:val="33"/>
  </w:num>
  <w:num w:numId="17">
    <w:abstractNumId w:val="23"/>
  </w:num>
  <w:num w:numId="18">
    <w:abstractNumId w:val="15"/>
  </w:num>
  <w:num w:numId="19">
    <w:abstractNumId w:val="3"/>
  </w:num>
  <w:num w:numId="20">
    <w:abstractNumId w:val="18"/>
  </w:num>
  <w:num w:numId="21">
    <w:abstractNumId w:val="7"/>
  </w:num>
  <w:num w:numId="22">
    <w:abstractNumId w:val="31"/>
  </w:num>
  <w:num w:numId="23">
    <w:abstractNumId w:val="9"/>
  </w:num>
  <w:num w:numId="24">
    <w:abstractNumId w:val="4"/>
  </w:num>
  <w:num w:numId="25">
    <w:abstractNumId w:val="29"/>
  </w:num>
  <w:num w:numId="26">
    <w:abstractNumId w:val="2"/>
  </w:num>
  <w:num w:numId="27">
    <w:abstractNumId w:val="24"/>
  </w:num>
  <w:num w:numId="28">
    <w:abstractNumId w:val="38"/>
  </w:num>
  <w:num w:numId="29">
    <w:abstractNumId w:val="0"/>
  </w:num>
  <w:num w:numId="30">
    <w:abstractNumId w:val="26"/>
  </w:num>
  <w:num w:numId="31">
    <w:abstractNumId w:val="37"/>
  </w:num>
  <w:num w:numId="32">
    <w:abstractNumId w:val="32"/>
  </w:num>
  <w:num w:numId="33">
    <w:abstractNumId w:val="11"/>
  </w:num>
  <w:num w:numId="34">
    <w:abstractNumId w:val="14"/>
  </w:num>
  <w:num w:numId="35">
    <w:abstractNumId w:val="19"/>
  </w:num>
  <w:num w:numId="36">
    <w:abstractNumId w:val="34"/>
  </w:num>
  <w:num w:numId="37">
    <w:abstractNumId w:val="30"/>
  </w:num>
  <w:num w:numId="38">
    <w:abstractNumId w:val="27"/>
  </w:num>
  <w:num w:numId="39">
    <w:abstractNumId w:val="1"/>
  </w:num>
  <w:num w:numId="40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C64EF"/>
    <w:rsid w:val="0000059D"/>
    <w:rsid w:val="00026CFD"/>
    <w:rsid w:val="00055B3F"/>
    <w:rsid w:val="00071D1E"/>
    <w:rsid w:val="00072409"/>
    <w:rsid w:val="00074F99"/>
    <w:rsid w:val="00093998"/>
    <w:rsid w:val="00094E26"/>
    <w:rsid w:val="000B7024"/>
    <w:rsid w:val="000C4414"/>
    <w:rsid w:val="000C47E9"/>
    <w:rsid w:val="000C4886"/>
    <w:rsid w:val="000D63F6"/>
    <w:rsid w:val="000D74AD"/>
    <w:rsid w:val="000E0E96"/>
    <w:rsid w:val="00100BDB"/>
    <w:rsid w:val="00114431"/>
    <w:rsid w:val="001156C8"/>
    <w:rsid w:val="00122FD1"/>
    <w:rsid w:val="001271BD"/>
    <w:rsid w:val="00130615"/>
    <w:rsid w:val="001326A5"/>
    <w:rsid w:val="001349D6"/>
    <w:rsid w:val="00140123"/>
    <w:rsid w:val="00142065"/>
    <w:rsid w:val="00146430"/>
    <w:rsid w:val="0018099B"/>
    <w:rsid w:val="00183AB7"/>
    <w:rsid w:val="001873DE"/>
    <w:rsid w:val="00195F6B"/>
    <w:rsid w:val="00197EB9"/>
    <w:rsid w:val="001B6C76"/>
    <w:rsid w:val="001B72D0"/>
    <w:rsid w:val="001C41B2"/>
    <w:rsid w:val="001C7683"/>
    <w:rsid w:val="001D27EC"/>
    <w:rsid w:val="001E222B"/>
    <w:rsid w:val="001E42D5"/>
    <w:rsid w:val="001E5CDF"/>
    <w:rsid w:val="001F1F61"/>
    <w:rsid w:val="001F6569"/>
    <w:rsid w:val="0020398D"/>
    <w:rsid w:val="00204E4F"/>
    <w:rsid w:val="002203F1"/>
    <w:rsid w:val="00224671"/>
    <w:rsid w:val="0022641D"/>
    <w:rsid w:val="00227FEC"/>
    <w:rsid w:val="002300A9"/>
    <w:rsid w:val="00234F57"/>
    <w:rsid w:val="002378FA"/>
    <w:rsid w:val="00244229"/>
    <w:rsid w:val="00256021"/>
    <w:rsid w:val="002637E8"/>
    <w:rsid w:val="00287269"/>
    <w:rsid w:val="00293F65"/>
    <w:rsid w:val="002965A5"/>
    <w:rsid w:val="00297C4C"/>
    <w:rsid w:val="002A5FC2"/>
    <w:rsid w:val="002B14CC"/>
    <w:rsid w:val="002C1010"/>
    <w:rsid w:val="002C506E"/>
    <w:rsid w:val="002D3BC2"/>
    <w:rsid w:val="002E4CAB"/>
    <w:rsid w:val="002F741F"/>
    <w:rsid w:val="00303E28"/>
    <w:rsid w:val="003152E8"/>
    <w:rsid w:val="003163E7"/>
    <w:rsid w:val="00327766"/>
    <w:rsid w:val="00341956"/>
    <w:rsid w:val="0036081C"/>
    <w:rsid w:val="003619EF"/>
    <w:rsid w:val="0036232B"/>
    <w:rsid w:val="00362DC4"/>
    <w:rsid w:val="0036716E"/>
    <w:rsid w:val="003749BF"/>
    <w:rsid w:val="00384F6E"/>
    <w:rsid w:val="00391372"/>
    <w:rsid w:val="003A7975"/>
    <w:rsid w:val="003B104B"/>
    <w:rsid w:val="003B470D"/>
    <w:rsid w:val="003B531A"/>
    <w:rsid w:val="003C34D3"/>
    <w:rsid w:val="003C6EB1"/>
    <w:rsid w:val="003D2FFC"/>
    <w:rsid w:val="003E24A4"/>
    <w:rsid w:val="003E7DA9"/>
    <w:rsid w:val="003F4683"/>
    <w:rsid w:val="00400352"/>
    <w:rsid w:val="0040342E"/>
    <w:rsid w:val="00411947"/>
    <w:rsid w:val="00420B4C"/>
    <w:rsid w:val="00421631"/>
    <w:rsid w:val="00423218"/>
    <w:rsid w:val="00425482"/>
    <w:rsid w:val="00436CAF"/>
    <w:rsid w:val="00437446"/>
    <w:rsid w:val="00441490"/>
    <w:rsid w:val="0044764F"/>
    <w:rsid w:val="004554C0"/>
    <w:rsid w:val="00491915"/>
    <w:rsid w:val="00491E5E"/>
    <w:rsid w:val="00496019"/>
    <w:rsid w:val="00496AF9"/>
    <w:rsid w:val="004978BE"/>
    <w:rsid w:val="004A4A7F"/>
    <w:rsid w:val="004B6B81"/>
    <w:rsid w:val="004C1E8F"/>
    <w:rsid w:val="004F08A3"/>
    <w:rsid w:val="00504C5B"/>
    <w:rsid w:val="00513EA3"/>
    <w:rsid w:val="0052013E"/>
    <w:rsid w:val="00521E0A"/>
    <w:rsid w:val="0053747B"/>
    <w:rsid w:val="0054352D"/>
    <w:rsid w:val="00543AE5"/>
    <w:rsid w:val="00546822"/>
    <w:rsid w:val="00554586"/>
    <w:rsid w:val="005564F9"/>
    <w:rsid w:val="005702CE"/>
    <w:rsid w:val="0057118E"/>
    <w:rsid w:val="005712F5"/>
    <w:rsid w:val="00571B6D"/>
    <w:rsid w:val="00577BF9"/>
    <w:rsid w:val="00580FD4"/>
    <w:rsid w:val="0058418D"/>
    <w:rsid w:val="00585B86"/>
    <w:rsid w:val="00585E9E"/>
    <w:rsid w:val="005942CD"/>
    <w:rsid w:val="005A29D1"/>
    <w:rsid w:val="005B1C1B"/>
    <w:rsid w:val="005D0F74"/>
    <w:rsid w:val="005D33A3"/>
    <w:rsid w:val="005D46F0"/>
    <w:rsid w:val="005E384A"/>
    <w:rsid w:val="005E3E7C"/>
    <w:rsid w:val="005F3212"/>
    <w:rsid w:val="005F39C0"/>
    <w:rsid w:val="00604882"/>
    <w:rsid w:val="00614A04"/>
    <w:rsid w:val="006226F8"/>
    <w:rsid w:val="00623D56"/>
    <w:rsid w:val="00624C2B"/>
    <w:rsid w:val="00634A08"/>
    <w:rsid w:val="00640EE4"/>
    <w:rsid w:val="00641AD2"/>
    <w:rsid w:val="00663510"/>
    <w:rsid w:val="00667067"/>
    <w:rsid w:val="006774E3"/>
    <w:rsid w:val="006863D4"/>
    <w:rsid w:val="00687097"/>
    <w:rsid w:val="00690895"/>
    <w:rsid w:val="006A6ECD"/>
    <w:rsid w:val="006B698F"/>
    <w:rsid w:val="006C365B"/>
    <w:rsid w:val="006D25CF"/>
    <w:rsid w:val="006E5296"/>
    <w:rsid w:val="007064C6"/>
    <w:rsid w:val="00712793"/>
    <w:rsid w:val="00717BC3"/>
    <w:rsid w:val="0072083E"/>
    <w:rsid w:val="00734E93"/>
    <w:rsid w:val="007403E4"/>
    <w:rsid w:val="00741077"/>
    <w:rsid w:val="007501AD"/>
    <w:rsid w:val="00757FB0"/>
    <w:rsid w:val="007626D9"/>
    <w:rsid w:val="00763053"/>
    <w:rsid w:val="00770481"/>
    <w:rsid w:val="00781C4D"/>
    <w:rsid w:val="00795ED8"/>
    <w:rsid w:val="007A12F8"/>
    <w:rsid w:val="007A2747"/>
    <w:rsid w:val="007A3640"/>
    <w:rsid w:val="007A5AA9"/>
    <w:rsid w:val="007D2FE5"/>
    <w:rsid w:val="007D635B"/>
    <w:rsid w:val="007D6D41"/>
    <w:rsid w:val="007E5B35"/>
    <w:rsid w:val="007E601D"/>
    <w:rsid w:val="007F3FB3"/>
    <w:rsid w:val="008060FC"/>
    <w:rsid w:val="008205C4"/>
    <w:rsid w:val="008330B1"/>
    <w:rsid w:val="0083438D"/>
    <w:rsid w:val="0084554A"/>
    <w:rsid w:val="008471B4"/>
    <w:rsid w:val="00852AE5"/>
    <w:rsid w:val="00856665"/>
    <w:rsid w:val="00856F3E"/>
    <w:rsid w:val="0086362E"/>
    <w:rsid w:val="00874B18"/>
    <w:rsid w:val="0087741F"/>
    <w:rsid w:val="00881AF7"/>
    <w:rsid w:val="00893C63"/>
    <w:rsid w:val="00895B23"/>
    <w:rsid w:val="008A0158"/>
    <w:rsid w:val="008B3953"/>
    <w:rsid w:val="008B633E"/>
    <w:rsid w:val="008C3BC5"/>
    <w:rsid w:val="008D0B67"/>
    <w:rsid w:val="008D1789"/>
    <w:rsid w:val="008D70DE"/>
    <w:rsid w:val="008F2434"/>
    <w:rsid w:val="008F4033"/>
    <w:rsid w:val="008F75EA"/>
    <w:rsid w:val="008F7623"/>
    <w:rsid w:val="00900F17"/>
    <w:rsid w:val="00917AF8"/>
    <w:rsid w:val="009362A7"/>
    <w:rsid w:val="00936D20"/>
    <w:rsid w:val="00941013"/>
    <w:rsid w:val="00943AF4"/>
    <w:rsid w:val="0095368E"/>
    <w:rsid w:val="00954507"/>
    <w:rsid w:val="009554DB"/>
    <w:rsid w:val="00956E57"/>
    <w:rsid w:val="00967E4C"/>
    <w:rsid w:val="00976204"/>
    <w:rsid w:val="009A111D"/>
    <w:rsid w:val="009A66B2"/>
    <w:rsid w:val="009B1480"/>
    <w:rsid w:val="009B1808"/>
    <w:rsid w:val="009B46C1"/>
    <w:rsid w:val="009B5098"/>
    <w:rsid w:val="009B5AB8"/>
    <w:rsid w:val="009C64EF"/>
    <w:rsid w:val="009D1467"/>
    <w:rsid w:val="009D1A04"/>
    <w:rsid w:val="009D4332"/>
    <w:rsid w:val="009D6C6E"/>
    <w:rsid w:val="009D7EBF"/>
    <w:rsid w:val="009E0E83"/>
    <w:rsid w:val="009E457D"/>
    <w:rsid w:val="00A007DB"/>
    <w:rsid w:val="00A04FA1"/>
    <w:rsid w:val="00A06917"/>
    <w:rsid w:val="00A078AF"/>
    <w:rsid w:val="00A07904"/>
    <w:rsid w:val="00A12BF2"/>
    <w:rsid w:val="00A23579"/>
    <w:rsid w:val="00A23FF3"/>
    <w:rsid w:val="00A26DE4"/>
    <w:rsid w:val="00A312B7"/>
    <w:rsid w:val="00A35459"/>
    <w:rsid w:val="00A445A5"/>
    <w:rsid w:val="00A45EA7"/>
    <w:rsid w:val="00A57ABC"/>
    <w:rsid w:val="00A70928"/>
    <w:rsid w:val="00A71DBA"/>
    <w:rsid w:val="00A7549B"/>
    <w:rsid w:val="00A803A2"/>
    <w:rsid w:val="00A83E20"/>
    <w:rsid w:val="00AC05DC"/>
    <w:rsid w:val="00AC113A"/>
    <w:rsid w:val="00AC318D"/>
    <w:rsid w:val="00AC79CC"/>
    <w:rsid w:val="00AE2B0A"/>
    <w:rsid w:val="00AE3B61"/>
    <w:rsid w:val="00AE4FA0"/>
    <w:rsid w:val="00AF3DCA"/>
    <w:rsid w:val="00AF7805"/>
    <w:rsid w:val="00B1102C"/>
    <w:rsid w:val="00B17760"/>
    <w:rsid w:val="00B30974"/>
    <w:rsid w:val="00B3252D"/>
    <w:rsid w:val="00B3372C"/>
    <w:rsid w:val="00B537BD"/>
    <w:rsid w:val="00B56B7D"/>
    <w:rsid w:val="00B62719"/>
    <w:rsid w:val="00B662C4"/>
    <w:rsid w:val="00B74AEE"/>
    <w:rsid w:val="00B77B54"/>
    <w:rsid w:val="00B8251E"/>
    <w:rsid w:val="00B82F7C"/>
    <w:rsid w:val="00B83D78"/>
    <w:rsid w:val="00B87531"/>
    <w:rsid w:val="00B918A9"/>
    <w:rsid w:val="00B94121"/>
    <w:rsid w:val="00BB51A1"/>
    <w:rsid w:val="00BC0701"/>
    <w:rsid w:val="00BC2103"/>
    <w:rsid w:val="00BC6FCC"/>
    <w:rsid w:val="00BD4439"/>
    <w:rsid w:val="00BF04FF"/>
    <w:rsid w:val="00BF4199"/>
    <w:rsid w:val="00C27883"/>
    <w:rsid w:val="00C35F7B"/>
    <w:rsid w:val="00C37944"/>
    <w:rsid w:val="00C407D1"/>
    <w:rsid w:val="00C53299"/>
    <w:rsid w:val="00C54320"/>
    <w:rsid w:val="00C5767B"/>
    <w:rsid w:val="00C64228"/>
    <w:rsid w:val="00C70DCA"/>
    <w:rsid w:val="00C8136D"/>
    <w:rsid w:val="00C84BB3"/>
    <w:rsid w:val="00C86D19"/>
    <w:rsid w:val="00C95B8E"/>
    <w:rsid w:val="00CA3E33"/>
    <w:rsid w:val="00CB258D"/>
    <w:rsid w:val="00CB4AB4"/>
    <w:rsid w:val="00CC50A9"/>
    <w:rsid w:val="00CC607F"/>
    <w:rsid w:val="00CC7CED"/>
    <w:rsid w:val="00CD5EC6"/>
    <w:rsid w:val="00CF0093"/>
    <w:rsid w:val="00CF1216"/>
    <w:rsid w:val="00CF3AEA"/>
    <w:rsid w:val="00CF58D6"/>
    <w:rsid w:val="00D01C56"/>
    <w:rsid w:val="00D022D9"/>
    <w:rsid w:val="00D13271"/>
    <w:rsid w:val="00D14277"/>
    <w:rsid w:val="00D16E47"/>
    <w:rsid w:val="00D27285"/>
    <w:rsid w:val="00D6025A"/>
    <w:rsid w:val="00D6121E"/>
    <w:rsid w:val="00D6131C"/>
    <w:rsid w:val="00D64A7C"/>
    <w:rsid w:val="00D6650B"/>
    <w:rsid w:val="00D66FCB"/>
    <w:rsid w:val="00D70A50"/>
    <w:rsid w:val="00D822C0"/>
    <w:rsid w:val="00D87262"/>
    <w:rsid w:val="00DA5354"/>
    <w:rsid w:val="00DB43D3"/>
    <w:rsid w:val="00DB7C24"/>
    <w:rsid w:val="00DC668A"/>
    <w:rsid w:val="00DD70E8"/>
    <w:rsid w:val="00DF4AE4"/>
    <w:rsid w:val="00DF58AE"/>
    <w:rsid w:val="00DF7770"/>
    <w:rsid w:val="00E008BF"/>
    <w:rsid w:val="00E01081"/>
    <w:rsid w:val="00E138F4"/>
    <w:rsid w:val="00E16C02"/>
    <w:rsid w:val="00E17702"/>
    <w:rsid w:val="00E22C3E"/>
    <w:rsid w:val="00E265F3"/>
    <w:rsid w:val="00E356B3"/>
    <w:rsid w:val="00E50276"/>
    <w:rsid w:val="00E5489D"/>
    <w:rsid w:val="00E54A01"/>
    <w:rsid w:val="00E65F56"/>
    <w:rsid w:val="00E67AB9"/>
    <w:rsid w:val="00E75007"/>
    <w:rsid w:val="00EA2135"/>
    <w:rsid w:val="00EB3E8D"/>
    <w:rsid w:val="00EB6FBF"/>
    <w:rsid w:val="00EB709D"/>
    <w:rsid w:val="00EB780A"/>
    <w:rsid w:val="00EC4299"/>
    <w:rsid w:val="00ED3D6E"/>
    <w:rsid w:val="00ED40E2"/>
    <w:rsid w:val="00ED41F6"/>
    <w:rsid w:val="00EE3840"/>
    <w:rsid w:val="00EF3996"/>
    <w:rsid w:val="00F27A92"/>
    <w:rsid w:val="00F30211"/>
    <w:rsid w:val="00F332EE"/>
    <w:rsid w:val="00F416F2"/>
    <w:rsid w:val="00F5203E"/>
    <w:rsid w:val="00F5764B"/>
    <w:rsid w:val="00F60303"/>
    <w:rsid w:val="00F65D99"/>
    <w:rsid w:val="00F664D6"/>
    <w:rsid w:val="00F9161F"/>
    <w:rsid w:val="00F9577D"/>
    <w:rsid w:val="00FD2B53"/>
    <w:rsid w:val="00FD7664"/>
    <w:rsid w:val="00FE1458"/>
    <w:rsid w:val="00FE2F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78AAB2D5"/>
  <w15:chartTrackingRefBased/>
  <w15:docId w15:val="{2B7AA30B-FFE9-433B-B22F-F419722147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C64EF"/>
    <w:pPr>
      <w:spacing w:line="256" w:lineRule="auto"/>
    </w:pPr>
    <w:rPr>
      <w:lang w:val="es-PE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PrrafodelistaCar">
    <w:name w:val="Párrafo de lista Car"/>
    <w:aliases w:val="Fundamentacion Car,Lista vistosa - Énfasis 11 Car,Párrafo de lista2 Car,Párrafo de lista1 Car,Bulleted List Car,Lista media 2 - Énfasis 41 Car,SubPárrafo de lista Car,Cita Pie de Página Car,titulo Car,Titulo de Fígura Car"/>
    <w:link w:val="Prrafodelista"/>
    <w:uiPriority w:val="34"/>
    <w:qFormat/>
    <w:locked/>
    <w:rsid w:val="009C64EF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styleId="Prrafodelista">
    <w:name w:val="List Paragraph"/>
    <w:aliases w:val="Fundamentacion,Lista vistosa - Énfasis 11,Párrafo de lista2,Párrafo de lista1,Bulleted List,Lista media 2 - Énfasis 41,SubPárrafo de lista,Cita Pie de Página,titulo,Titulo de Fígura,TITULO A,ASPECTOS GENERALES,Bullets,Numbered Paragraph"/>
    <w:basedOn w:val="Normal"/>
    <w:link w:val="PrrafodelistaCar"/>
    <w:uiPriority w:val="34"/>
    <w:qFormat/>
    <w:rsid w:val="009C64EF"/>
    <w:pPr>
      <w:spacing w:after="0" w:line="240" w:lineRule="auto"/>
      <w:ind w:left="708"/>
    </w:pPr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character" w:styleId="Hipervnculo">
    <w:name w:val="Hyperlink"/>
    <w:basedOn w:val="Fuentedeprrafopredeter"/>
    <w:uiPriority w:val="99"/>
    <w:unhideWhenUsed/>
    <w:rsid w:val="009C64EF"/>
    <w:rPr>
      <w:color w:val="0563C1" w:themeColor="hyperlink"/>
      <w:u w:val="single"/>
    </w:rPr>
  </w:style>
  <w:style w:type="character" w:customStyle="1" w:styleId="UnresolvedMention">
    <w:name w:val="Unresolved Mention"/>
    <w:basedOn w:val="Fuentedeprrafopredeter"/>
    <w:uiPriority w:val="99"/>
    <w:semiHidden/>
    <w:unhideWhenUsed/>
    <w:rsid w:val="009D6C6E"/>
    <w:rPr>
      <w:color w:val="605E5C"/>
      <w:shd w:val="clear" w:color="auto" w:fill="E1DFDD"/>
    </w:rPr>
  </w:style>
  <w:style w:type="character" w:styleId="Refdecomentario">
    <w:name w:val="annotation reference"/>
    <w:basedOn w:val="Fuentedeprrafopredeter"/>
    <w:uiPriority w:val="99"/>
    <w:semiHidden/>
    <w:unhideWhenUsed/>
    <w:rsid w:val="001D27EC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1D27EC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1D27EC"/>
    <w:rPr>
      <w:sz w:val="20"/>
      <w:szCs w:val="20"/>
      <w:lang w:val="es-PE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1D27EC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1D27EC"/>
    <w:rPr>
      <w:b/>
      <w:bCs/>
      <w:sz w:val="20"/>
      <w:szCs w:val="20"/>
      <w:lang w:val="es-PE"/>
    </w:rPr>
  </w:style>
  <w:style w:type="paragraph" w:styleId="Sinespaciado">
    <w:name w:val="No Spacing"/>
    <w:uiPriority w:val="1"/>
    <w:qFormat/>
    <w:rsid w:val="004F08A3"/>
    <w:pPr>
      <w:spacing w:after="0" w:line="240" w:lineRule="auto"/>
    </w:pPr>
    <w:rPr>
      <w:lang w:val="es-PE"/>
    </w:rPr>
  </w:style>
  <w:style w:type="paragraph" w:styleId="Encabezado">
    <w:name w:val="header"/>
    <w:basedOn w:val="Normal"/>
    <w:link w:val="EncabezadoCar"/>
    <w:uiPriority w:val="99"/>
    <w:unhideWhenUsed/>
    <w:rsid w:val="0036232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36232B"/>
    <w:rPr>
      <w:lang w:val="es-PE"/>
    </w:rPr>
  </w:style>
  <w:style w:type="paragraph" w:styleId="Piedepgina">
    <w:name w:val="footer"/>
    <w:basedOn w:val="Normal"/>
    <w:link w:val="PiedepginaCar"/>
    <w:uiPriority w:val="99"/>
    <w:unhideWhenUsed/>
    <w:rsid w:val="0036232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36232B"/>
    <w:rPr>
      <w:lang w:val="es-P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3.png"/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1846</TotalTime>
  <Pages>4</Pages>
  <Words>1252</Words>
  <Characters>6889</Characters>
  <Application>Microsoft Office Word</Application>
  <DocSecurity>0</DocSecurity>
  <Lines>57</Lines>
  <Paragraphs>16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hugo saavedra caballero</dc:creator>
  <cp:keywords/>
  <dc:description/>
  <cp:lastModifiedBy>Docente1</cp:lastModifiedBy>
  <cp:revision>252</cp:revision>
  <dcterms:created xsi:type="dcterms:W3CDTF">2023-05-04T17:34:00Z</dcterms:created>
  <dcterms:modified xsi:type="dcterms:W3CDTF">2023-12-07T21:39:00Z</dcterms:modified>
</cp:coreProperties>
</file>